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FE" w:rsidRDefault="00A311FE" w:rsidP="006C6E6B">
      <w:pPr>
        <w:pStyle w:val="Title"/>
        <w:rPr>
          <w:lang w:val="ru-RU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37.45pt;margin-top:-4.9pt;width:36.6pt;height:50.4pt;z-index:251658240;visibility:visible">
            <v:imagedata r:id="rId5" o:title=""/>
          </v:shape>
        </w:pict>
      </w:r>
    </w:p>
    <w:p w:rsidR="00A311FE" w:rsidRDefault="00A311FE" w:rsidP="006C6E6B">
      <w:pPr>
        <w:pStyle w:val="Title"/>
        <w:ind w:left="-240"/>
      </w:pPr>
      <w:r>
        <w:rPr>
          <w:lang w:val="ru-RU"/>
        </w:rPr>
        <w:t xml:space="preserve">                                                                                          </w:t>
      </w:r>
    </w:p>
    <w:p w:rsidR="00A311FE" w:rsidRPr="00542B70" w:rsidRDefault="00A311FE" w:rsidP="00577AE4">
      <w:pPr>
        <w:shd w:val="clear" w:color="auto" w:fill="FFFFFF"/>
        <w:ind w:right="312"/>
        <w:jc w:val="center"/>
        <w:rPr>
          <w:sz w:val="28"/>
          <w:szCs w:val="28"/>
        </w:rPr>
      </w:pPr>
    </w:p>
    <w:p w:rsidR="00A311FE" w:rsidRPr="00894265" w:rsidRDefault="00A311FE" w:rsidP="00577AE4">
      <w:pPr>
        <w:shd w:val="clear" w:color="auto" w:fill="FFFFFF"/>
        <w:ind w:right="312"/>
        <w:jc w:val="center"/>
        <w:rPr>
          <w:b/>
          <w:szCs w:val="28"/>
        </w:rPr>
      </w:pPr>
      <w:r w:rsidRPr="00894265">
        <w:rPr>
          <w:b/>
          <w:szCs w:val="28"/>
          <w:lang w:val="uk-UA"/>
        </w:rPr>
        <w:t>УКРАЇНА</w:t>
      </w:r>
    </w:p>
    <w:p w:rsidR="00A311FE" w:rsidRPr="00617BEE" w:rsidRDefault="00A311FE" w:rsidP="00577AE4">
      <w:pPr>
        <w:shd w:val="clear" w:color="auto" w:fill="FFFFFF"/>
        <w:ind w:right="307"/>
        <w:jc w:val="center"/>
      </w:pPr>
      <w:r w:rsidRPr="00617BEE">
        <w:rPr>
          <w:b/>
          <w:bCs/>
          <w:spacing w:val="-1"/>
          <w:sz w:val="28"/>
          <w:szCs w:val="28"/>
          <w:lang w:val="uk-UA"/>
        </w:rPr>
        <w:t>ЛУБЕНСЬКА МІСЬКА РАДА</w:t>
      </w:r>
    </w:p>
    <w:p w:rsidR="00A311FE" w:rsidRPr="00894265" w:rsidRDefault="00A311FE" w:rsidP="00577AE4">
      <w:pPr>
        <w:shd w:val="clear" w:color="auto" w:fill="FFFFFF"/>
        <w:ind w:right="312"/>
        <w:jc w:val="center"/>
        <w:rPr>
          <w:b/>
          <w:szCs w:val="28"/>
        </w:rPr>
      </w:pPr>
      <w:r w:rsidRPr="00894265">
        <w:rPr>
          <w:b/>
          <w:szCs w:val="28"/>
          <w:lang w:val="uk-UA"/>
        </w:rPr>
        <w:t>ПОЛТАВСЬКОЇ ОБЛАСТІ</w:t>
      </w:r>
    </w:p>
    <w:p w:rsidR="00A311FE" w:rsidRPr="00617BEE" w:rsidRDefault="00A311FE" w:rsidP="00577AE4">
      <w:pPr>
        <w:shd w:val="clear" w:color="auto" w:fill="FFFFFF"/>
        <w:ind w:right="312"/>
        <w:jc w:val="center"/>
      </w:pPr>
      <w:r w:rsidRPr="00617BEE">
        <w:rPr>
          <w:b/>
          <w:bCs/>
          <w:spacing w:val="-3"/>
          <w:sz w:val="28"/>
          <w:szCs w:val="28"/>
          <w:lang w:val="uk-UA"/>
        </w:rPr>
        <w:t>(</w:t>
      </w:r>
      <w:r>
        <w:rPr>
          <w:b/>
          <w:bCs/>
          <w:spacing w:val="-3"/>
          <w:sz w:val="28"/>
          <w:szCs w:val="28"/>
          <w:lang w:val="uk-UA"/>
        </w:rPr>
        <w:t>тридцята</w:t>
      </w:r>
      <w:r w:rsidRPr="00617BEE">
        <w:rPr>
          <w:b/>
          <w:bCs/>
          <w:spacing w:val="-3"/>
          <w:sz w:val="28"/>
          <w:szCs w:val="28"/>
          <w:lang w:val="uk-UA"/>
        </w:rPr>
        <w:t xml:space="preserve"> сесія шостого скликання)</w:t>
      </w:r>
    </w:p>
    <w:p w:rsidR="00A311FE" w:rsidRPr="00617BEE" w:rsidRDefault="00A311FE" w:rsidP="00A91AD5">
      <w:pPr>
        <w:shd w:val="clear" w:color="auto" w:fill="FFFFFF"/>
        <w:spacing w:before="432"/>
        <w:jc w:val="center"/>
      </w:pPr>
      <w:r w:rsidRPr="00617BEE">
        <w:rPr>
          <w:b/>
          <w:bCs/>
          <w:spacing w:val="56"/>
          <w:sz w:val="28"/>
          <w:szCs w:val="28"/>
          <w:lang w:val="uk-UA"/>
        </w:rPr>
        <w:t>РІШЕННЯ</w:t>
      </w:r>
    </w:p>
    <w:p w:rsidR="00A311FE" w:rsidRPr="004301B7" w:rsidRDefault="00A311FE" w:rsidP="006C6E6B">
      <w:pPr>
        <w:pStyle w:val="Title"/>
        <w:ind w:left="600"/>
        <w:jc w:val="both"/>
        <w:rPr>
          <w:b/>
          <w:bCs/>
          <w:sz w:val="20"/>
        </w:rPr>
      </w:pPr>
    </w:p>
    <w:p w:rsidR="00A311FE" w:rsidRPr="00617BEE" w:rsidRDefault="00A311FE" w:rsidP="00577AE4">
      <w:pPr>
        <w:shd w:val="clear" w:color="auto" w:fill="FFFFFF"/>
        <w:spacing w:before="446"/>
        <w:ind w:left="29"/>
      </w:pPr>
      <w:r>
        <w:rPr>
          <w:sz w:val="28"/>
          <w:szCs w:val="28"/>
          <w:lang w:val="uk-UA"/>
        </w:rPr>
        <w:t>в</w:t>
      </w:r>
      <w:r w:rsidRPr="00617BEE">
        <w:rPr>
          <w:sz w:val="28"/>
          <w:szCs w:val="28"/>
          <w:lang w:val="uk-UA"/>
        </w:rPr>
        <w:t xml:space="preserve">ід </w:t>
      </w:r>
      <w:r w:rsidRPr="00D929C9">
        <w:rPr>
          <w:sz w:val="28"/>
          <w:szCs w:val="28"/>
        </w:rPr>
        <w:t xml:space="preserve">15 </w:t>
      </w:r>
      <w:r>
        <w:rPr>
          <w:sz w:val="28"/>
          <w:szCs w:val="28"/>
        </w:rPr>
        <w:t>лютого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2013</w:t>
      </w:r>
      <w:r w:rsidRPr="00617BEE">
        <w:rPr>
          <w:sz w:val="28"/>
          <w:szCs w:val="28"/>
          <w:lang w:val="uk-UA"/>
        </w:rPr>
        <w:t xml:space="preserve"> року</w:t>
      </w:r>
    </w:p>
    <w:p w:rsidR="00A311FE" w:rsidRDefault="00A311FE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A311FE" w:rsidRDefault="00A311FE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A311FE" w:rsidRPr="0035285E" w:rsidRDefault="00A311FE" w:rsidP="006C6E6B">
      <w:pPr>
        <w:pStyle w:val="Title"/>
        <w:tabs>
          <w:tab w:val="left" w:pos="6510"/>
        </w:tabs>
        <w:jc w:val="left"/>
        <w:rPr>
          <w:b/>
          <w:color w:val="000000"/>
        </w:rPr>
      </w:pPr>
      <w:r w:rsidRPr="0035285E">
        <w:rPr>
          <w:b/>
          <w:color w:val="000000"/>
        </w:rPr>
        <w:t>Про</w:t>
      </w:r>
      <w:r w:rsidRPr="00577AE4">
        <w:rPr>
          <w:b/>
          <w:color w:val="000000"/>
          <w:lang w:val="ru-RU"/>
        </w:rPr>
        <w:t xml:space="preserve"> </w:t>
      </w:r>
      <w:r w:rsidRPr="00577AE4">
        <w:rPr>
          <w:b/>
          <w:color w:val="000000"/>
        </w:rPr>
        <w:t>внесення</w:t>
      </w:r>
      <w:r w:rsidRPr="00577AE4">
        <w:rPr>
          <w:b/>
          <w:color w:val="000000"/>
          <w:lang w:val="ru-RU"/>
        </w:rPr>
        <w:t xml:space="preserve"> </w:t>
      </w:r>
      <w:r w:rsidRPr="00577AE4">
        <w:rPr>
          <w:b/>
          <w:color w:val="000000"/>
        </w:rPr>
        <w:t>змін</w:t>
      </w:r>
      <w:r w:rsidRPr="0035285E">
        <w:rPr>
          <w:b/>
          <w:color w:val="000000"/>
        </w:rPr>
        <w:t xml:space="preserve"> </w:t>
      </w:r>
      <w:r>
        <w:rPr>
          <w:b/>
          <w:color w:val="000000"/>
        </w:rPr>
        <w:t>до</w:t>
      </w:r>
      <w:r w:rsidRPr="0035285E">
        <w:rPr>
          <w:b/>
          <w:color w:val="000000"/>
        </w:rPr>
        <w:t xml:space="preserve"> </w:t>
      </w:r>
      <w:r>
        <w:rPr>
          <w:b/>
          <w:color w:val="000000"/>
        </w:rPr>
        <w:t>п</w:t>
      </w:r>
      <w:r w:rsidRPr="0035285E">
        <w:rPr>
          <w:b/>
          <w:color w:val="000000"/>
        </w:rPr>
        <w:t xml:space="preserve">рограми розробки </w:t>
      </w:r>
    </w:p>
    <w:p w:rsidR="00A311FE" w:rsidRPr="0035285E" w:rsidRDefault="00A311FE" w:rsidP="006C6E6B">
      <w:pPr>
        <w:pStyle w:val="Title"/>
        <w:tabs>
          <w:tab w:val="left" w:pos="6510"/>
        </w:tabs>
        <w:jc w:val="left"/>
        <w:rPr>
          <w:rStyle w:val="Strong"/>
          <w:rFonts w:ascii="Verdana" w:hAnsi="Verdana"/>
          <w:szCs w:val="28"/>
        </w:rPr>
      </w:pPr>
      <w:r w:rsidRPr="0035285E">
        <w:rPr>
          <w:b/>
          <w:color w:val="000000"/>
        </w:rPr>
        <w:t>містобудівної документації в м</w:t>
      </w:r>
      <w:r w:rsidRPr="0035285E">
        <w:rPr>
          <w:b/>
          <w:szCs w:val="28"/>
        </w:rPr>
        <w:t>. Лубн</w:t>
      </w:r>
      <w:r>
        <w:rPr>
          <w:b/>
          <w:szCs w:val="28"/>
        </w:rPr>
        <w:t>ах</w:t>
      </w:r>
      <w:r w:rsidRPr="0035285E">
        <w:rPr>
          <w:rStyle w:val="Strong"/>
          <w:rFonts w:ascii="Verdana" w:hAnsi="Verdana"/>
          <w:szCs w:val="28"/>
        </w:rPr>
        <w:t xml:space="preserve"> </w:t>
      </w:r>
    </w:p>
    <w:p w:rsidR="00A311FE" w:rsidRPr="0035285E" w:rsidRDefault="00A311FE" w:rsidP="006C6E6B">
      <w:pPr>
        <w:pStyle w:val="Title"/>
        <w:tabs>
          <w:tab w:val="left" w:pos="6510"/>
        </w:tabs>
        <w:jc w:val="left"/>
        <w:rPr>
          <w:rStyle w:val="Strong"/>
          <w:szCs w:val="28"/>
        </w:rPr>
      </w:pPr>
      <w:r w:rsidRPr="0035285E">
        <w:rPr>
          <w:rStyle w:val="Strong"/>
          <w:szCs w:val="28"/>
        </w:rPr>
        <w:t>на 2011-2012 роки</w:t>
      </w:r>
    </w:p>
    <w:p w:rsidR="00A311FE" w:rsidRDefault="00A311FE" w:rsidP="006C6E6B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A311FE" w:rsidRPr="0035285E" w:rsidRDefault="00A311FE" w:rsidP="0072348E">
      <w:pPr>
        <w:pStyle w:val="NormalWeb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Pr="0035285E">
        <w:rPr>
          <w:color w:val="000000"/>
          <w:sz w:val="28"/>
          <w:szCs w:val="28"/>
          <w:lang w:val="uk-UA"/>
        </w:rPr>
        <w:t xml:space="preserve">ідповідно до Законів України «Про </w:t>
      </w:r>
      <w:r>
        <w:rPr>
          <w:color w:val="000000"/>
          <w:sz w:val="28"/>
          <w:szCs w:val="28"/>
          <w:lang w:val="uk-UA"/>
        </w:rPr>
        <w:t>регулювання містобудівної діяльності</w:t>
      </w:r>
      <w:r w:rsidRPr="0035285E">
        <w:rPr>
          <w:color w:val="000000"/>
          <w:sz w:val="28"/>
          <w:szCs w:val="28"/>
          <w:lang w:val="uk-UA"/>
        </w:rPr>
        <w:t>», «Про основи містобудування», «Про архітектурну діяльність»</w:t>
      </w:r>
      <w:r>
        <w:rPr>
          <w:color w:val="000000"/>
          <w:sz w:val="28"/>
          <w:szCs w:val="28"/>
          <w:lang w:val="uk-UA"/>
        </w:rPr>
        <w:t>, з</w:t>
      </w:r>
      <w:r w:rsidRPr="0035285E">
        <w:rPr>
          <w:color w:val="000000"/>
          <w:sz w:val="28"/>
          <w:szCs w:val="28"/>
          <w:lang w:val="uk-UA"/>
        </w:rPr>
        <w:t xml:space="preserve"> метою забезпечення ефективної</w:t>
      </w:r>
      <w:r w:rsidRPr="0035285E">
        <w:rPr>
          <w:color w:val="000000"/>
          <w:sz w:val="28"/>
          <w:szCs w:val="28"/>
        </w:rPr>
        <w:t> </w:t>
      </w:r>
      <w:r w:rsidRPr="0035285E">
        <w:rPr>
          <w:color w:val="000000"/>
          <w:sz w:val="28"/>
          <w:szCs w:val="28"/>
          <w:lang w:val="uk-UA"/>
        </w:rPr>
        <w:t xml:space="preserve"> реалізації</w:t>
      </w:r>
      <w:r w:rsidRPr="0035285E">
        <w:rPr>
          <w:color w:val="000000"/>
          <w:sz w:val="28"/>
          <w:szCs w:val="28"/>
        </w:rPr>
        <w:t> </w:t>
      </w:r>
      <w:r w:rsidRPr="003528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</w:t>
      </w:r>
      <w:r w:rsidRPr="0035285E">
        <w:rPr>
          <w:color w:val="000000"/>
          <w:sz w:val="28"/>
          <w:szCs w:val="28"/>
          <w:lang w:val="uk-UA"/>
        </w:rPr>
        <w:t>енерального плану м. Луб</w:t>
      </w:r>
      <w:r>
        <w:rPr>
          <w:color w:val="000000"/>
          <w:sz w:val="28"/>
          <w:szCs w:val="28"/>
          <w:lang w:val="uk-UA"/>
        </w:rPr>
        <w:t>ен</w:t>
      </w:r>
      <w:r w:rsidRPr="0035285E">
        <w:rPr>
          <w:color w:val="000000"/>
          <w:sz w:val="28"/>
          <w:szCs w:val="28"/>
          <w:lang w:val="uk-UA"/>
        </w:rPr>
        <w:t xml:space="preserve">, раціонального використання території, створення повноцінного життєвого середовища, комплексного вирішення архітектурно-містобудівних проблем міста </w:t>
      </w:r>
      <w:r>
        <w:rPr>
          <w:color w:val="000000"/>
          <w:sz w:val="28"/>
          <w:szCs w:val="28"/>
          <w:lang w:val="uk-UA"/>
        </w:rPr>
        <w:t>Лубен,</w:t>
      </w:r>
      <w:r w:rsidRPr="003528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</w:t>
      </w:r>
      <w:r w:rsidRPr="0035285E">
        <w:rPr>
          <w:color w:val="000000"/>
          <w:sz w:val="28"/>
          <w:szCs w:val="28"/>
          <w:lang w:val="uk-UA"/>
        </w:rPr>
        <w:t>еруючись ст.26 Закону України «Про місцеве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Pr="0035285E">
        <w:rPr>
          <w:color w:val="000000"/>
          <w:sz w:val="28"/>
          <w:szCs w:val="28"/>
          <w:lang w:val="uk-UA"/>
        </w:rPr>
        <w:t xml:space="preserve"> </w:t>
      </w:r>
    </w:p>
    <w:p w:rsidR="00A311FE" w:rsidRPr="00AF08D3" w:rsidRDefault="00A311FE" w:rsidP="005F68C1">
      <w:pPr>
        <w:pStyle w:val="NormalWeb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виріши</w:t>
      </w:r>
      <w:r w:rsidRPr="0035285E">
        <w:rPr>
          <w:b/>
          <w:bCs/>
          <w:sz w:val="28"/>
          <w:szCs w:val="28"/>
          <w:lang w:val="uk-UA"/>
        </w:rPr>
        <w:t>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A311FE" w:rsidRPr="007F4A7F" w:rsidRDefault="00A311FE" w:rsidP="0072348E">
      <w:pPr>
        <w:pStyle w:val="NormalWeb"/>
        <w:numPr>
          <w:ilvl w:val="0"/>
          <w:numId w:val="9"/>
        </w:numPr>
        <w:spacing w:after="0"/>
        <w:ind w:left="0" w:firstLine="851"/>
        <w:rPr>
          <w:color w:val="000000"/>
          <w:sz w:val="32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Продовжити дію програми </w:t>
      </w:r>
      <w:r w:rsidRPr="007F4A7F">
        <w:rPr>
          <w:color w:val="000000"/>
          <w:sz w:val="28"/>
          <w:lang w:val="uk-UA"/>
        </w:rPr>
        <w:t>розробки містобудівної документації</w:t>
      </w:r>
      <w:r w:rsidRPr="007F4A7F">
        <w:rPr>
          <w:color w:val="000000"/>
          <w:sz w:val="28"/>
        </w:rPr>
        <w:t xml:space="preserve"> в м</w:t>
      </w:r>
      <w:r w:rsidRPr="007F4A7F">
        <w:rPr>
          <w:sz w:val="28"/>
          <w:szCs w:val="28"/>
        </w:rPr>
        <w:t>. Лубнах</w:t>
      </w:r>
      <w:r w:rsidRPr="007F4A7F">
        <w:rPr>
          <w:rStyle w:val="Strong"/>
          <w:rFonts w:ascii="Verdana" w:hAnsi="Verdana"/>
          <w:b w:val="0"/>
          <w:sz w:val="28"/>
          <w:szCs w:val="28"/>
        </w:rPr>
        <w:t xml:space="preserve"> </w:t>
      </w:r>
      <w:r w:rsidRPr="007F4A7F">
        <w:rPr>
          <w:rStyle w:val="Strong"/>
          <w:b w:val="0"/>
          <w:sz w:val="28"/>
          <w:szCs w:val="28"/>
        </w:rPr>
        <w:t>на 2011-2012 рок</w:t>
      </w:r>
      <w:r>
        <w:rPr>
          <w:rStyle w:val="Strong"/>
          <w:b w:val="0"/>
          <w:sz w:val="28"/>
          <w:szCs w:val="28"/>
          <w:lang w:val="uk-UA"/>
        </w:rPr>
        <w:t>и на 2013рік.</w:t>
      </w:r>
    </w:p>
    <w:p w:rsidR="00A311FE" w:rsidRPr="007F4A7F" w:rsidRDefault="00A311FE" w:rsidP="00CC2BD3">
      <w:pPr>
        <w:pStyle w:val="NormalWeb"/>
        <w:numPr>
          <w:ilvl w:val="0"/>
          <w:numId w:val="9"/>
        </w:numPr>
        <w:spacing w:after="0"/>
        <w:ind w:left="0" w:firstLine="851"/>
        <w:rPr>
          <w:rStyle w:val="Strong"/>
          <w:b w:val="0"/>
          <w:bCs w:val="0"/>
          <w:color w:val="000000"/>
          <w:sz w:val="28"/>
          <w:szCs w:val="28"/>
          <w:lang w:val="uk-UA"/>
        </w:rPr>
      </w:pPr>
      <w:r w:rsidRPr="00A91AD5">
        <w:rPr>
          <w:color w:val="000000"/>
          <w:sz w:val="28"/>
          <w:szCs w:val="28"/>
          <w:lang w:val="uk-UA"/>
        </w:rPr>
        <w:t xml:space="preserve">Внести зміни в </w:t>
      </w:r>
      <w:r w:rsidRPr="00A91AD5">
        <w:rPr>
          <w:rStyle w:val="Strong"/>
          <w:b w:val="0"/>
          <w:sz w:val="28"/>
          <w:szCs w:val="28"/>
          <w:lang w:val="uk-UA"/>
        </w:rPr>
        <w:t>програму розробки містобудівної документації</w:t>
      </w:r>
      <w:r w:rsidRPr="00A91AD5">
        <w:rPr>
          <w:color w:val="000000"/>
          <w:sz w:val="28"/>
          <w:szCs w:val="28"/>
        </w:rPr>
        <w:t xml:space="preserve"> в м.</w:t>
      </w:r>
      <w:r w:rsidRPr="00A91AD5">
        <w:rPr>
          <w:color w:val="000000"/>
          <w:sz w:val="28"/>
          <w:szCs w:val="28"/>
          <w:lang w:val="uk-UA"/>
        </w:rPr>
        <w:t xml:space="preserve"> Лубнах</w:t>
      </w:r>
      <w:r w:rsidRPr="00A91AD5">
        <w:rPr>
          <w:color w:val="000000"/>
          <w:sz w:val="28"/>
          <w:szCs w:val="28"/>
        </w:rPr>
        <w:t> </w:t>
      </w:r>
      <w:r w:rsidRPr="00A91AD5">
        <w:rPr>
          <w:rStyle w:val="Strong"/>
          <w:b w:val="0"/>
          <w:sz w:val="28"/>
          <w:szCs w:val="28"/>
        </w:rPr>
        <w:t xml:space="preserve"> на 201</w:t>
      </w:r>
      <w:r w:rsidRPr="00A91AD5">
        <w:rPr>
          <w:rStyle w:val="Strong"/>
          <w:b w:val="0"/>
          <w:sz w:val="28"/>
          <w:szCs w:val="28"/>
          <w:lang w:val="uk-UA"/>
        </w:rPr>
        <w:t>1</w:t>
      </w:r>
      <w:r w:rsidRPr="00A91AD5">
        <w:rPr>
          <w:rStyle w:val="Strong"/>
          <w:b w:val="0"/>
          <w:sz w:val="28"/>
          <w:szCs w:val="28"/>
        </w:rPr>
        <w:t>-201</w:t>
      </w:r>
      <w:r w:rsidRPr="00A91AD5">
        <w:rPr>
          <w:rStyle w:val="Strong"/>
          <w:b w:val="0"/>
          <w:sz w:val="28"/>
          <w:szCs w:val="28"/>
          <w:lang w:val="uk-UA"/>
        </w:rPr>
        <w:t>2</w:t>
      </w:r>
      <w:r w:rsidRPr="00A91AD5">
        <w:rPr>
          <w:rStyle w:val="Strong"/>
          <w:b w:val="0"/>
          <w:sz w:val="28"/>
          <w:szCs w:val="28"/>
        </w:rPr>
        <w:t xml:space="preserve"> роки</w:t>
      </w:r>
      <w:r>
        <w:rPr>
          <w:rStyle w:val="Strong"/>
          <w:b w:val="0"/>
          <w:sz w:val="28"/>
          <w:szCs w:val="28"/>
          <w:lang w:val="uk-UA"/>
        </w:rPr>
        <w:t xml:space="preserve"> виклавши</w:t>
      </w:r>
      <w:r w:rsidRPr="00A91AD5">
        <w:rPr>
          <w:rStyle w:val="Strong"/>
          <w:b w:val="0"/>
          <w:sz w:val="28"/>
          <w:szCs w:val="28"/>
          <w:lang w:val="uk-UA"/>
        </w:rPr>
        <w:t xml:space="preserve"> п.5 </w:t>
      </w:r>
      <w:r>
        <w:rPr>
          <w:rStyle w:val="Strong"/>
          <w:b w:val="0"/>
          <w:sz w:val="28"/>
          <w:szCs w:val="28"/>
          <w:lang w:val="uk-UA"/>
        </w:rPr>
        <w:t>«П</w:t>
      </w:r>
      <w:r w:rsidRPr="00A91AD5">
        <w:rPr>
          <w:rStyle w:val="Strong"/>
          <w:b w:val="0"/>
          <w:sz w:val="28"/>
          <w:szCs w:val="28"/>
          <w:lang w:val="uk-UA"/>
        </w:rPr>
        <w:t>ерелік заходів на виконання програми</w:t>
      </w:r>
      <w:r>
        <w:rPr>
          <w:rStyle w:val="Strong"/>
          <w:b w:val="0"/>
          <w:sz w:val="28"/>
          <w:szCs w:val="28"/>
          <w:lang w:val="uk-UA"/>
        </w:rPr>
        <w:t>»</w:t>
      </w:r>
      <w:r w:rsidRPr="00A91AD5">
        <w:rPr>
          <w:rStyle w:val="Strong"/>
          <w:b w:val="0"/>
          <w:sz w:val="28"/>
          <w:szCs w:val="28"/>
          <w:lang w:val="uk-UA"/>
        </w:rPr>
        <w:t xml:space="preserve"> в новій редакції</w:t>
      </w:r>
      <w:r>
        <w:rPr>
          <w:rStyle w:val="Strong"/>
          <w:b w:val="0"/>
          <w:sz w:val="28"/>
          <w:szCs w:val="28"/>
          <w:lang w:val="uk-UA"/>
        </w:rPr>
        <w:t xml:space="preserve"> (додається)</w:t>
      </w:r>
      <w:r w:rsidRPr="00A91AD5">
        <w:rPr>
          <w:color w:val="000000"/>
          <w:sz w:val="28"/>
          <w:szCs w:val="28"/>
        </w:rPr>
        <w:t>.</w:t>
      </w:r>
      <w:r w:rsidRPr="00A91AD5">
        <w:rPr>
          <w:color w:val="000000"/>
          <w:sz w:val="28"/>
          <w:szCs w:val="28"/>
          <w:lang w:val="uk-UA"/>
        </w:rPr>
        <w:t xml:space="preserve"> </w:t>
      </w:r>
    </w:p>
    <w:p w:rsidR="00A311FE" w:rsidRPr="007F4A7F" w:rsidRDefault="00A311FE" w:rsidP="0072348E">
      <w:pPr>
        <w:pStyle w:val="Title"/>
        <w:numPr>
          <w:ilvl w:val="0"/>
          <w:numId w:val="9"/>
        </w:numPr>
        <w:tabs>
          <w:tab w:val="left" w:pos="709"/>
        </w:tabs>
        <w:ind w:left="0" w:firstLine="851"/>
        <w:jc w:val="left"/>
        <w:rPr>
          <w:rStyle w:val="Strong"/>
          <w:b w:val="0"/>
          <w:szCs w:val="28"/>
        </w:rPr>
      </w:pPr>
      <w:r w:rsidRPr="000405D2">
        <w:rPr>
          <w:color w:val="000000"/>
          <w:szCs w:val="28"/>
        </w:rPr>
        <w:t xml:space="preserve">Пункт </w:t>
      </w:r>
      <w:r w:rsidRPr="007F4A7F">
        <w:rPr>
          <w:color w:val="000000"/>
          <w:szCs w:val="28"/>
        </w:rPr>
        <w:t>1</w:t>
      </w:r>
      <w:r w:rsidRPr="000405D2">
        <w:rPr>
          <w:color w:val="000000"/>
          <w:szCs w:val="28"/>
        </w:rPr>
        <w:t xml:space="preserve"> рішення Лубенської міської ради від 30 </w:t>
      </w:r>
      <w:r w:rsidRPr="007F4A7F">
        <w:rPr>
          <w:color w:val="000000"/>
          <w:szCs w:val="28"/>
        </w:rPr>
        <w:t>жовт</w:t>
      </w:r>
      <w:r w:rsidRPr="000405D2">
        <w:rPr>
          <w:color w:val="000000"/>
          <w:szCs w:val="28"/>
        </w:rPr>
        <w:t>ня 201</w:t>
      </w:r>
      <w:r w:rsidRPr="007F4A7F">
        <w:rPr>
          <w:color w:val="000000"/>
          <w:szCs w:val="28"/>
        </w:rPr>
        <w:t>2</w:t>
      </w:r>
      <w:r w:rsidRPr="000405D2">
        <w:rPr>
          <w:color w:val="000000"/>
          <w:szCs w:val="28"/>
        </w:rPr>
        <w:t>р. «</w:t>
      </w:r>
      <w:r w:rsidRPr="000405D2">
        <w:rPr>
          <w:color w:val="000000"/>
        </w:rPr>
        <w:t>Про</w:t>
      </w:r>
      <w:r w:rsidRPr="000405D2">
        <w:rPr>
          <w:color w:val="000000"/>
          <w:lang w:val="ru-RU"/>
        </w:rPr>
        <w:t xml:space="preserve"> </w:t>
      </w:r>
      <w:r w:rsidRPr="000405D2">
        <w:rPr>
          <w:color w:val="000000"/>
        </w:rPr>
        <w:t>внесення</w:t>
      </w:r>
      <w:r w:rsidRPr="000405D2">
        <w:rPr>
          <w:color w:val="000000"/>
          <w:lang w:val="ru-RU"/>
        </w:rPr>
        <w:t xml:space="preserve"> </w:t>
      </w:r>
      <w:r w:rsidRPr="000405D2">
        <w:rPr>
          <w:color w:val="000000"/>
        </w:rPr>
        <w:t>змін до програми розробки містобудівної документації в м</w:t>
      </w:r>
      <w:r w:rsidRPr="000405D2">
        <w:rPr>
          <w:szCs w:val="28"/>
        </w:rPr>
        <w:t>. Лубнах</w:t>
      </w:r>
      <w:r w:rsidRPr="000405D2">
        <w:rPr>
          <w:rStyle w:val="Strong"/>
          <w:rFonts w:ascii="Verdana" w:hAnsi="Verdana"/>
          <w:b w:val="0"/>
          <w:szCs w:val="28"/>
        </w:rPr>
        <w:t xml:space="preserve"> </w:t>
      </w:r>
      <w:r w:rsidRPr="000405D2">
        <w:rPr>
          <w:rStyle w:val="Strong"/>
          <w:b w:val="0"/>
          <w:szCs w:val="28"/>
        </w:rPr>
        <w:t>на 2011-2012 роки»</w:t>
      </w:r>
      <w:r w:rsidRPr="000405D2">
        <w:rPr>
          <w:color w:val="000000"/>
          <w:szCs w:val="28"/>
        </w:rPr>
        <w:t xml:space="preserve"> вважати таким, що втрати</w:t>
      </w:r>
      <w:r>
        <w:rPr>
          <w:color w:val="000000"/>
          <w:szCs w:val="28"/>
        </w:rPr>
        <w:t>в</w:t>
      </w:r>
      <w:r w:rsidRPr="000405D2">
        <w:rPr>
          <w:color w:val="000000"/>
          <w:szCs w:val="28"/>
        </w:rPr>
        <w:t xml:space="preserve"> чинність</w:t>
      </w:r>
      <w:r w:rsidRPr="000405D2">
        <w:rPr>
          <w:rStyle w:val="Strong"/>
          <w:b w:val="0"/>
          <w:szCs w:val="28"/>
        </w:rPr>
        <w:t>.</w:t>
      </w:r>
    </w:p>
    <w:p w:rsidR="00A311FE" w:rsidRPr="0035285E" w:rsidRDefault="00A311FE" w:rsidP="0072348E">
      <w:pPr>
        <w:pStyle w:val="NormalWeb"/>
        <w:numPr>
          <w:ilvl w:val="0"/>
          <w:numId w:val="9"/>
        </w:numPr>
        <w:ind w:left="0" w:firstLine="851"/>
        <w:rPr>
          <w:color w:val="000000"/>
          <w:sz w:val="28"/>
          <w:szCs w:val="28"/>
          <w:lang w:val="uk-UA"/>
        </w:rPr>
      </w:pPr>
      <w:r w:rsidRPr="003C0A66">
        <w:rPr>
          <w:color w:val="000000"/>
          <w:sz w:val="28"/>
          <w:szCs w:val="28"/>
          <w:lang w:val="uk-UA"/>
        </w:rPr>
        <w:t>Контроль за виконання</w:t>
      </w:r>
      <w:r w:rsidRPr="0035285E">
        <w:rPr>
          <w:color w:val="000000"/>
          <w:sz w:val="28"/>
          <w:szCs w:val="28"/>
          <w:lang w:val="uk-UA"/>
        </w:rPr>
        <w:t>м</w:t>
      </w:r>
      <w:r w:rsidRPr="003C0A66">
        <w:rPr>
          <w:color w:val="000000"/>
          <w:sz w:val="28"/>
          <w:szCs w:val="28"/>
          <w:lang w:val="uk-UA"/>
        </w:rPr>
        <w:t xml:space="preserve"> рішення покласти на заступника міського голови </w:t>
      </w:r>
      <w:r w:rsidRPr="003528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та постійну депутатську комісію з питань планування бюджету, фінансів та з питань приватизації.</w:t>
      </w:r>
    </w:p>
    <w:p w:rsidR="00A311FE" w:rsidRPr="0035285E" w:rsidRDefault="00A311FE" w:rsidP="005F68C1">
      <w:pPr>
        <w:pStyle w:val="NormalWeb"/>
        <w:ind w:firstLine="540"/>
        <w:rPr>
          <w:color w:val="000000"/>
          <w:sz w:val="28"/>
          <w:szCs w:val="28"/>
          <w:lang w:val="uk-UA"/>
        </w:rPr>
      </w:pPr>
    </w:p>
    <w:p w:rsidR="00A311FE" w:rsidRPr="0035285E" w:rsidRDefault="00A311FE" w:rsidP="0035285E">
      <w:pPr>
        <w:pStyle w:val="NormalWeb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Pr="0035285E">
        <w:rPr>
          <w:b/>
          <w:color w:val="000000"/>
          <w:sz w:val="28"/>
          <w:szCs w:val="28"/>
        </w:rPr>
        <w:t>        </w:t>
      </w:r>
      <w:r>
        <w:rPr>
          <w:b/>
          <w:color w:val="000000"/>
          <w:sz w:val="28"/>
          <w:szCs w:val="28"/>
          <w:lang w:val="uk-UA"/>
        </w:rPr>
        <w:t xml:space="preserve">      </w:t>
      </w:r>
      <w:r w:rsidRPr="0035285E">
        <w:rPr>
          <w:b/>
          <w:color w:val="000000"/>
          <w:sz w:val="28"/>
          <w:szCs w:val="28"/>
        </w:rPr>
        <w:t>                                </w:t>
      </w:r>
      <w:r w:rsidRPr="0035285E">
        <w:rPr>
          <w:b/>
          <w:color w:val="000000"/>
          <w:sz w:val="28"/>
          <w:szCs w:val="28"/>
          <w:lang w:val="uk-UA"/>
        </w:rPr>
        <w:t xml:space="preserve">                                 </w:t>
      </w:r>
      <w:r w:rsidRPr="0035285E">
        <w:rPr>
          <w:b/>
          <w:color w:val="000000"/>
          <w:sz w:val="28"/>
          <w:szCs w:val="28"/>
        </w:rPr>
        <w:t xml:space="preserve">    </w:t>
      </w:r>
      <w:r>
        <w:rPr>
          <w:b/>
          <w:color w:val="000000"/>
          <w:sz w:val="28"/>
          <w:szCs w:val="28"/>
          <w:lang w:val="uk-UA"/>
        </w:rPr>
        <w:t>О</w:t>
      </w:r>
      <w:r w:rsidRPr="0035285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  <w:lang w:val="uk-UA"/>
        </w:rPr>
        <w:t>П</w:t>
      </w:r>
      <w:r w:rsidRPr="0035285E">
        <w:rPr>
          <w:b/>
          <w:color w:val="000000"/>
          <w:sz w:val="28"/>
          <w:szCs w:val="28"/>
        </w:rPr>
        <w:t>.</w:t>
      </w:r>
      <w:r w:rsidRPr="0035285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Грицаєнко</w:t>
      </w:r>
    </w:p>
    <w:p w:rsidR="00A311FE" w:rsidRPr="0035285E" w:rsidRDefault="00A311FE" w:rsidP="006C6E6B">
      <w:pPr>
        <w:pStyle w:val="Title"/>
        <w:tabs>
          <w:tab w:val="left" w:pos="6510"/>
        </w:tabs>
        <w:jc w:val="left"/>
        <w:rPr>
          <w:bCs/>
          <w:szCs w:val="28"/>
          <w:lang w:val="ru-RU"/>
        </w:rPr>
      </w:pPr>
    </w:p>
    <w:p w:rsidR="00A311FE" w:rsidRDefault="00A311FE" w:rsidP="00581B02">
      <w:pPr>
        <w:pStyle w:val="NormalWeb"/>
        <w:jc w:val="right"/>
        <w:rPr>
          <w:rStyle w:val="Emphasis"/>
          <w:rFonts w:ascii="Verdana" w:hAnsi="Verdana"/>
          <w:color w:val="000000"/>
          <w:sz w:val="17"/>
          <w:szCs w:val="17"/>
          <w:lang w:val="uk-UA"/>
        </w:rPr>
      </w:pP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br w:type="page"/>
      </w:r>
    </w:p>
    <w:p w:rsidR="00A311FE" w:rsidRDefault="00A311FE" w:rsidP="00F911B2">
      <w:pPr>
        <w:pStyle w:val="NormalWeb"/>
        <w:spacing w:after="0"/>
        <w:jc w:val="right"/>
        <w:rPr>
          <w:rStyle w:val="Emphasis"/>
          <w:rFonts w:ascii="Verdana" w:hAnsi="Verdana"/>
          <w:color w:val="000000"/>
          <w:sz w:val="17"/>
          <w:szCs w:val="17"/>
          <w:lang w:val="uk-UA"/>
        </w:rPr>
      </w:pP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Додаток </w:t>
      </w:r>
      <w:r w:rsidRPr="004B5F90">
        <w:rPr>
          <w:rFonts w:ascii="Verdana" w:hAnsi="Verdana"/>
          <w:i/>
          <w:iCs/>
          <w:color w:val="000000"/>
          <w:sz w:val="17"/>
          <w:szCs w:val="17"/>
          <w:lang w:val="uk-UA"/>
        </w:rPr>
        <w:br/>
      </w: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>до рішення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сесії</w:t>
      </w: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міської ради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</w:t>
      </w:r>
    </w:p>
    <w:p w:rsidR="00A311FE" w:rsidRPr="004B5F90" w:rsidRDefault="00A311FE" w:rsidP="00F911B2">
      <w:pPr>
        <w:pStyle w:val="NormalWeb"/>
        <w:jc w:val="right"/>
        <w:rPr>
          <w:rFonts w:ascii="Verdana" w:hAnsi="Verdana"/>
          <w:color w:val="000000"/>
          <w:sz w:val="17"/>
          <w:szCs w:val="17"/>
          <w:lang w:val="uk-UA"/>
        </w:rPr>
      </w:pPr>
      <w:r w:rsidRPr="00F10590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тридцятої </w:t>
      </w:r>
      <w:r>
        <w:rPr>
          <w:rStyle w:val="Emphasis"/>
          <w:rFonts w:ascii="Verdana" w:hAnsi="Verdana"/>
          <w:color w:val="000000"/>
          <w:sz w:val="17"/>
          <w:szCs w:val="17"/>
        </w:rPr>
        <w:t xml:space="preserve">сесії 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>шостого скликання</w:t>
      </w:r>
      <w:r w:rsidRPr="004B5F90">
        <w:rPr>
          <w:rFonts w:ascii="Verdana" w:hAnsi="Verdana"/>
          <w:i/>
          <w:iCs/>
          <w:color w:val="000000"/>
          <w:sz w:val="17"/>
          <w:szCs w:val="17"/>
          <w:lang w:val="uk-UA"/>
        </w:rPr>
        <w:br/>
      </w: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від 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>15 лютого 2013р.</w:t>
      </w:r>
    </w:p>
    <w:p w:rsidR="00A311FE" w:rsidRDefault="00A311FE" w:rsidP="00454DC2">
      <w:pPr>
        <w:pStyle w:val="NormalWeb"/>
        <w:spacing w:after="0"/>
        <w:jc w:val="center"/>
        <w:rPr>
          <w:rFonts w:ascii="Verdana" w:hAnsi="Verdana"/>
          <w:color w:val="000000"/>
          <w:sz w:val="28"/>
          <w:szCs w:val="28"/>
          <w:lang w:val="uk-UA"/>
        </w:rPr>
      </w:pPr>
    </w:p>
    <w:p w:rsidR="00A311FE" w:rsidRPr="00EB66AE" w:rsidRDefault="00A311FE" w:rsidP="00A91AD5">
      <w:pPr>
        <w:numPr>
          <w:ilvl w:val="0"/>
          <w:numId w:val="7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EB66AE">
        <w:rPr>
          <w:b/>
          <w:color w:val="000000"/>
          <w:sz w:val="28"/>
          <w:szCs w:val="28"/>
        </w:rPr>
        <w:t xml:space="preserve">Перелік заходів на виконання </w:t>
      </w:r>
      <w:r w:rsidRPr="00EB66AE">
        <w:rPr>
          <w:b/>
          <w:color w:val="000000"/>
          <w:sz w:val="28"/>
          <w:szCs w:val="28"/>
          <w:lang w:val="uk-UA"/>
        </w:rPr>
        <w:t>п</w:t>
      </w:r>
      <w:r w:rsidRPr="00EB66AE">
        <w:rPr>
          <w:b/>
          <w:color w:val="000000"/>
          <w:sz w:val="28"/>
          <w:szCs w:val="28"/>
        </w:rPr>
        <w:t>рограми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133"/>
        <w:gridCol w:w="1440"/>
        <w:gridCol w:w="1800"/>
        <w:gridCol w:w="4500"/>
      </w:tblGrid>
      <w:tr w:rsidR="00A311FE" w:rsidRPr="00331986">
        <w:tc>
          <w:tcPr>
            <w:tcW w:w="675" w:type="dxa"/>
            <w:vAlign w:val="center"/>
          </w:tcPr>
          <w:p w:rsidR="00A311FE" w:rsidRPr="00EB0E58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2133" w:type="dxa"/>
            <w:vAlign w:val="center"/>
          </w:tcPr>
          <w:p w:rsidR="00A311FE" w:rsidRPr="00EB66AE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 xml:space="preserve">Найменування 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A311FE" w:rsidRPr="00EB0E58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Варт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  <w:r w:rsidRPr="00EB0E58">
              <w:rPr>
                <w:bCs/>
                <w:color w:val="000000"/>
                <w:sz w:val="28"/>
                <w:szCs w:val="28"/>
              </w:rPr>
              <w:t>,тис.грн.</w:t>
            </w:r>
          </w:p>
        </w:tc>
        <w:tc>
          <w:tcPr>
            <w:tcW w:w="1800" w:type="dxa"/>
            <w:vAlign w:val="center"/>
          </w:tcPr>
          <w:p w:rsidR="00A311FE" w:rsidRPr="00EB0E58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Розпорядник коштів</w:t>
            </w:r>
          </w:p>
        </w:tc>
        <w:tc>
          <w:tcPr>
            <w:tcW w:w="4500" w:type="dxa"/>
            <w:vAlign w:val="center"/>
          </w:tcPr>
          <w:p w:rsidR="00A311FE" w:rsidRPr="00EB0E58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bCs/>
                <w:color w:val="000000"/>
                <w:sz w:val="28"/>
                <w:szCs w:val="28"/>
              </w:rPr>
              <w:t>Примітка</w:t>
            </w:r>
          </w:p>
        </w:tc>
      </w:tr>
      <w:tr w:rsidR="00A311FE" w:rsidRPr="00331986">
        <w:tc>
          <w:tcPr>
            <w:tcW w:w="675" w:type="dxa"/>
            <w:vAlign w:val="center"/>
          </w:tcPr>
          <w:p w:rsidR="00A311FE" w:rsidRPr="00EB0E58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B0E58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133" w:type="dxa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4500" w:type="dxa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A311FE" w:rsidRPr="00331986">
        <w:tc>
          <w:tcPr>
            <w:tcW w:w="10548" w:type="dxa"/>
            <w:gridSpan w:val="5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>2011 рік</w:t>
            </w:r>
          </w:p>
        </w:tc>
      </w:tr>
      <w:tr w:rsidR="00A311FE" w:rsidRPr="00331986">
        <w:trPr>
          <w:trHeight w:val="5959"/>
        </w:trPr>
        <w:tc>
          <w:tcPr>
            <w:tcW w:w="675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7"/>
                <w:szCs w:val="17"/>
                <w:lang w:val="uk-UA"/>
              </w:rPr>
            </w:pPr>
            <w:r w:rsidRPr="00331986"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1.1</w:t>
            </w:r>
          </w:p>
        </w:tc>
        <w:tc>
          <w:tcPr>
            <w:tcW w:w="2133" w:type="dxa"/>
            <w:vAlign w:val="center"/>
          </w:tcPr>
          <w:p w:rsidR="00A311FE" w:rsidRPr="00331986" w:rsidRDefault="00A311FE" w:rsidP="00A91AD5">
            <w:pPr>
              <w:spacing w:before="100" w:beforeAutospacing="1" w:after="100" w:afterAutospacing="1"/>
              <w:ind w:left="-11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Генеральний план</w:t>
            </w:r>
            <w:r w:rsidRPr="00331986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331986">
              <w:rPr>
                <w:color w:val="000000"/>
                <w:sz w:val="28"/>
                <w:szCs w:val="28"/>
              </w:rPr>
              <w:t xml:space="preserve">міста </w:t>
            </w:r>
            <w:r w:rsidRPr="00331986">
              <w:rPr>
                <w:color w:val="000000"/>
                <w:sz w:val="28"/>
                <w:szCs w:val="28"/>
                <w:lang w:val="uk-UA"/>
              </w:rPr>
              <w:t>Лубни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(І черга)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</w:rPr>
              <w:t xml:space="preserve">Виконавчий комітет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Лубенської </w:t>
            </w:r>
            <w:r w:rsidRPr="00331986">
              <w:rPr>
                <w:color w:val="000000"/>
                <w:sz w:val="28"/>
                <w:szCs w:val="28"/>
              </w:rPr>
              <w:t>міської ради</w:t>
            </w:r>
          </w:p>
        </w:tc>
        <w:tc>
          <w:tcPr>
            <w:tcW w:w="4500" w:type="dxa"/>
          </w:tcPr>
          <w:p w:rsidR="00A311FE" w:rsidRPr="0031163E" w:rsidRDefault="00A311FE" w:rsidP="00941B89">
            <w:pPr>
              <w:shd w:val="clear" w:color="auto" w:fill="FFFFFF"/>
              <w:spacing w:line="230" w:lineRule="exact"/>
              <w:ind w:firstLine="10"/>
              <w:rPr>
                <w:sz w:val="20"/>
                <w:szCs w:val="20"/>
              </w:rPr>
            </w:pPr>
            <w:r w:rsidRPr="0031163E">
              <w:rPr>
                <w:spacing w:val="-7"/>
                <w:sz w:val="20"/>
                <w:szCs w:val="20"/>
                <w:lang w:val="uk-UA"/>
              </w:rPr>
              <w:t>1 етап:</w:t>
            </w:r>
            <w:r w:rsidRPr="0031163E">
              <w:rPr>
                <w:sz w:val="20"/>
                <w:szCs w:val="20"/>
                <w:lang w:val="uk-UA"/>
              </w:rPr>
              <w:t xml:space="preserve"> Опорний план міста (комунальні об'єкти,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установи обслуговування, відводи під житлове </w:t>
            </w:r>
            <w:r w:rsidRPr="0031163E">
              <w:rPr>
                <w:sz w:val="20"/>
                <w:szCs w:val="20"/>
                <w:lang w:val="uk-UA"/>
              </w:rPr>
              <w:t>будівництво та інше).</w:t>
            </w:r>
          </w:p>
          <w:p w:rsidR="00A311FE" w:rsidRPr="0031163E" w:rsidRDefault="00A311FE" w:rsidP="00941B89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31163E">
              <w:rPr>
                <w:spacing w:val="-1"/>
                <w:sz w:val="20"/>
                <w:szCs w:val="20"/>
                <w:lang w:val="uk-UA"/>
              </w:rPr>
              <w:t xml:space="preserve">Збирання та систематизація вихідної інформації </w:t>
            </w:r>
            <w:r w:rsidRPr="0031163E">
              <w:rPr>
                <w:sz w:val="20"/>
                <w:szCs w:val="20"/>
                <w:lang w:val="uk-UA"/>
              </w:rPr>
              <w:t>по сучасному стану інженерно-транспортної інфраструктури, житлового фонду, закладів та підприємств обслуговування, господарського комплексу.</w:t>
            </w:r>
          </w:p>
          <w:p w:rsidR="00A311FE" w:rsidRPr="0031163E" w:rsidRDefault="00A311FE" w:rsidP="00941B89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31163E">
              <w:rPr>
                <w:spacing w:val="-4"/>
                <w:sz w:val="20"/>
                <w:szCs w:val="20"/>
                <w:lang w:val="uk-UA"/>
              </w:rPr>
              <w:t>2 етап: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 Природні умови та інженерно-будівельна оцінка території селища. Екологічні проблеми. </w:t>
            </w:r>
            <w:r w:rsidRPr="0031163E">
              <w:rPr>
                <w:sz w:val="20"/>
                <w:szCs w:val="20"/>
                <w:lang w:val="uk-UA"/>
              </w:rPr>
              <w:t>Планувальні обмеження.</w:t>
            </w:r>
          </w:p>
          <w:p w:rsidR="00A311FE" w:rsidRPr="0031163E" w:rsidRDefault="00A311FE" w:rsidP="00941B89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31163E">
              <w:rPr>
                <w:sz w:val="20"/>
                <w:szCs w:val="20"/>
                <w:lang w:val="uk-UA"/>
              </w:rPr>
              <w:t>З етап: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 Демографічний прогноз до 2031 р. </w:t>
            </w:r>
            <w:r>
              <w:rPr>
                <w:spacing w:val="-1"/>
                <w:sz w:val="20"/>
                <w:szCs w:val="20"/>
                <w:lang w:val="uk-UA"/>
              </w:rPr>
              <w:t>Стате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>во-</w:t>
            </w:r>
            <w:r w:rsidRPr="0031163E">
              <w:rPr>
                <w:spacing w:val="-2"/>
                <w:sz w:val="20"/>
                <w:szCs w:val="20"/>
                <w:lang w:val="uk-UA"/>
              </w:rPr>
              <w:t>вікова структура населення. Трудові ресурси.</w:t>
            </w:r>
          </w:p>
          <w:p w:rsidR="00A311FE" w:rsidRPr="0031163E" w:rsidRDefault="00A311FE" w:rsidP="00941B89">
            <w:pPr>
              <w:shd w:val="clear" w:color="auto" w:fill="FFFFFF"/>
              <w:spacing w:line="226" w:lineRule="exact"/>
              <w:ind w:firstLine="14"/>
              <w:rPr>
                <w:sz w:val="20"/>
                <w:szCs w:val="20"/>
              </w:rPr>
            </w:pPr>
            <w:r w:rsidRPr="0031163E">
              <w:rPr>
                <w:spacing w:val="-5"/>
                <w:sz w:val="20"/>
                <w:szCs w:val="20"/>
                <w:lang w:val="uk-UA"/>
              </w:rPr>
              <w:t>4 етап:</w:t>
            </w:r>
            <w:r w:rsidRPr="0031163E">
              <w:rPr>
                <w:sz w:val="20"/>
                <w:szCs w:val="20"/>
                <w:lang w:val="uk-UA"/>
              </w:rPr>
              <w:t xml:space="preserve"> Пропозиції по основних напрямках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>територіального розвитку міста до 2031 року. Попередній розгляд на містобудівній раді.</w:t>
            </w:r>
          </w:p>
          <w:p w:rsidR="00A311FE" w:rsidRPr="0031163E" w:rsidRDefault="00A311FE" w:rsidP="00941B89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31163E">
              <w:rPr>
                <w:spacing w:val="-6"/>
                <w:sz w:val="20"/>
                <w:szCs w:val="20"/>
                <w:lang w:val="uk-UA"/>
              </w:rPr>
              <w:t>5 етап:</w:t>
            </w:r>
            <w:r w:rsidRPr="0031163E">
              <w:rPr>
                <w:spacing w:val="-2"/>
                <w:sz w:val="20"/>
                <w:szCs w:val="20"/>
                <w:lang w:val="uk-UA"/>
              </w:rPr>
              <w:t xml:space="preserve"> Пропозиції по інженерному обладнанню території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>міста. Інженерна підготовка та захист території.</w:t>
            </w:r>
          </w:p>
          <w:p w:rsidR="00A311FE" w:rsidRPr="0031163E" w:rsidRDefault="00A311FE" w:rsidP="00941B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 w:rsidRPr="0031163E">
              <w:rPr>
                <w:spacing w:val="-6"/>
                <w:sz w:val="20"/>
                <w:szCs w:val="20"/>
                <w:lang w:val="uk-UA"/>
              </w:rPr>
              <w:t>6 етап:</w:t>
            </w:r>
            <w:r w:rsidRPr="0031163E">
              <w:rPr>
                <w:sz w:val="20"/>
                <w:szCs w:val="20"/>
                <w:lang w:val="uk-UA"/>
              </w:rPr>
              <w:t xml:space="preserve"> Основні техніко</w:t>
            </w:r>
            <w:r>
              <w:rPr>
                <w:sz w:val="20"/>
                <w:szCs w:val="20"/>
                <w:lang w:val="uk-UA"/>
              </w:rPr>
              <w:t>-</w:t>
            </w:r>
            <w:r w:rsidRPr="0031163E">
              <w:rPr>
                <w:sz w:val="20"/>
                <w:szCs w:val="20"/>
                <w:lang w:val="uk-UA"/>
              </w:rPr>
              <w:t>економічні показники. Завершення розробки концепції</w:t>
            </w:r>
          </w:p>
        </w:tc>
      </w:tr>
      <w:tr w:rsidR="00A311FE" w:rsidRPr="00331986">
        <w:tc>
          <w:tcPr>
            <w:tcW w:w="675" w:type="dxa"/>
            <w:vAlign w:val="center"/>
          </w:tcPr>
          <w:p w:rsidR="00A311FE" w:rsidRPr="004A057F" w:rsidRDefault="00A311FE" w:rsidP="00941B89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000000"/>
                <w:sz w:val="17"/>
                <w:szCs w:val="17"/>
                <w:lang w:val="uk-UA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1.2</w:t>
            </w:r>
          </w:p>
        </w:tc>
        <w:tc>
          <w:tcPr>
            <w:tcW w:w="2133" w:type="dxa"/>
          </w:tcPr>
          <w:p w:rsidR="00A311FE" w:rsidRPr="00056B18" w:rsidRDefault="00A311FE" w:rsidP="00A91AD5">
            <w:pPr>
              <w:spacing w:before="100" w:beforeAutospacing="1" w:after="100" w:afterAutospacing="1"/>
              <w:ind w:left="-112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Переведення ел. карти міста в  УСК-2000</w:t>
            </w:r>
          </w:p>
        </w:tc>
        <w:tc>
          <w:tcPr>
            <w:tcW w:w="1440" w:type="dxa"/>
            <w:vAlign w:val="center"/>
          </w:tcPr>
          <w:p w:rsidR="00A311FE" w:rsidRPr="004A057F" w:rsidRDefault="00A311FE" w:rsidP="00941B8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4A057F">
              <w:rPr>
                <w:color w:val="000000"/>
                <w:sz w:val="28"/>
                <w:szCs w:val="28"/>
                <w:lang w:val="uk-UA"/>
              </w:rPr>
              <w:t>20,0</w:t>
            </w:r>
          </w:p>
        </w:tc>
        <w:tc>
          <w:tcPr>
            <w:tcW w:w="1800" w:type="dxa"/>
            <w:vAlign w:val="center"/>
          </w:tcPr>
          <w:p w:rsidR="00A311FE" w:rsidRPr="00056B18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56B18">
              <w:rPr>
                <w:color w:val="000000"/>
                <w:sz w:val="28"/>
                <w:szCs w:val="28"/>
              </w:rPr>
              <w:t xml:space="preserve">Виконавчий комітет </w:t>
            </w:r>
            <w:r>
              <w:rPr>
                <w:color w:val="000000"/>
                <w:sz w:val="28"/>
                <w:szCs w:val="28"/>
                <w:lang w:val="uk-UA"/>
              </w:rPr>
              <w:t>Лубенської</w:t>
            </w:r>
            <w:r w:rsidRPr="00056B18">
              <w:rPr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4500" w:type="dxa"/>
            <w:vAlign w:val="center"/>
          </w:tcPr>
          <w:p w:rsidR="00A311FE" w:rsidRPr="00056B18" w:rsidRDefault="00A311FE" w:rsidP="00941B8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311FE" w:rsidRPr="00331986">
        <w:tc>
          <w:tcPr>
            <w:tcW w:w="2808" w:type="dxa"/>
            <w:gridSpan w:val="2"/>
            <w:vAlign w:val="center"/>
          </w:tcPr>
          <w:p w:rsidR="00A311FE" w:rsidRPr="00EB0E58" w:rsidRDefault="00A311FE" w:rsidP="00941B89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</w:rPr>
            </w:pPr>
            <w:r w:rsidRPr="00331986">
              <w:rPr>
                <w:b/>
                <w:color w:val="000000"/>
                <w:sz w:val="28"/>
                <w:szCs w:val="28"/>
              </w:rPr>
              <w:t xml:space="preserve">Всього </w:t>
            </w: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 xml:space="preserve"> за 2011 рік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120</w:t>
            </w:r>
            <w:r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  <w:tr w:rsidR="00A311FE" w:rsidRPr="00331986">
        <w:tc>
          <w:tcPr>
            <w:tcW w:w="10548" w:type="dxa"/>
            <w:gridSpan w:val="5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>2012 рік</w:t>
            </w:r>
          </w:p>
        </w:tc>
      </w:tr>
      <w:tr w:rsidR="00A311FE" w:rsidRPr="00331986">
        <w:tc>
          <w:tcPr>
            <w:tcW w:w="675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7"/>
                <w:szCs w:val="17"/>
                <w:lang w:val="uk-UA"/>
              </w:rPr>
            </w:pPr>
            <w:r w:rsidRPr="00331986"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1.1</w:t>
            </w:r>
          </w:p>
        </w:tc>
        <w:tc>
          <w:tcPr>
            <w:tcW w:w="2133" w:type="dxa"/>
            <w:vAlign w:val="center"/>
          </w:tcPr>
          <w:p w:rsidR="00A311FE" w:rsidRDefault="00A311FE" w:rsidP="00A91AD5">
            <w:pPr>
              <w:spacing w:before="100" w:beforeAutospacing="1"/>
              <w:ind w:left="-112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Генеральний план</w:t>
            </w:r>
            <w:r w:rsidRPr="00331986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331986">
              <w:rPr>
                <w:color w:val="000000"/>
                <w:sz w:val="28"/>
                <w:szCs w:val="28"/>
              </w:rPr>
              <w:t xml:space="preserve">міста </w:t>
            </w:r>
            <w:r w:rsidRPr="00331986">
              <w:rPr>
                <w:color w:val="000000"/>
                <w:sz w:val="28"/>
                <w:szCs w:val="28"/>
                <w:lang w:val="uk-UA"/>
              </w:rPr>
              <w:t>Лубни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A311FE" w:rsidRPr="00331986" w:rsidRDefault="00A311FE" w:rsidP="00A91AD5">
            <w:pPr>
              <w:ind w:left="-112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(ІІ черга)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199,0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EB0E5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</w:rPr>
              <w:t xml:space="preserve">Виконавчий комітет </w:t>
            </w:r>
            <w:r>
              <w:rPr>
                <w:color w:val="000000"/>
                <w:sz w:val="28"/>
                <w:szCs w:val="28"/>
                <w:lang w:val="uk-UA"/>
              </w:rPr>
              <w:t>Лубенської</w:t>
            </w:r>
            <w:r w:rsidRPr="00331986">
              <w:rPr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4500" w:type="dxa"/>
          </w:tcPr>
          <w:p w:rsidR="00A311FE" w:rsidRPr="0031163E" w:rsidRDefault="00A311FE" w:rsidP="00941B89">
            <w:pPr>
              <w:shd w:val="clear" w:color="auto" w:fill="FFFFFF"/>
              <w:rPr>
                <w:sz w:val="20"/>
                <w:szCs w:val="20"/>
              </w:rPr>
            </w:pPr>
            <w:r w:rsidRPr="0031163E">
              <w:rPr>
                <w:spacing w:val="-8"/>
                <w:sz w:val="20"/>
                <w:szCs w:val="20"/>
                <w:lang w:val="uk-UA"/>
              </w:rPr>
              <w:t>1 етап</w:t>
            </w:r>
            <w:r w:rsidRPr="0031163E">
              <w:rPr>
                <w:spacing w:val="-8"/>
                <w:sz w:val="20"/>
                <w:szCs w:val="20"/>
              </w:rPr>
              <w:t xml:space="preserve">: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Перспективи розвитку господарського </w:t>
            </w:r>
            <w:r w:rsidRPr="0031163E">
              <w:rPr>
                <w:sz w:val="20"/>
                <w:szCs w:val="20"/>
                <w:lang w:val="uk-UA"/>
              </w:rPr>
              <w:t xml:space="preserve">комплексу міста (промисловість, мале </w:t>
            </w:r>
            <w:r w:rsidRPr="0031163E">
              <w:rPr>
                <w:spacing w:val="-2"/>
                <w:sz w:val="20"/>
                <w:szCs w:val="20"/>
                <w:lang w:val="uk-UA"/>
              </w:rPr>
              <w:t xml:space="preserve">підприємництво, інвестиційна діяльність, </w:t>
            </w:r>
            <w:r w:rsidRPr="0031163E">
              <w:rPr>
                <w:sz w:val="20"/>
                <w:szCs w:val="20"/>
                <w:lang w:val="uk-UA"/>
              </w:rPr>
              <w:t>ринкова інфраструктура).</w:t>
            </w:r>
          </w:p>
          <w:p w:rsidR="00A311FE" w:rsidRPr="0031163E" w:rsidRDefault="00A311FE" w:rsidP="00941B89">
            <w:pPr>
              <w:shd w:val="clear" w:color="auto" w:fill="FFFFFF"/>
              <w:rPr>
                <w:sz w:val="20"/>
                <w:szCs w:val="20"/>
              </w:rPr>
            </w:pPr>
            <w:r w:rsidRPr="0031163E">
              <w:rPr>
                <w:spacing w:val="-5"/>
                <w:sz w:val="20"/>
                <w:szCs w:val="20"/>
                <w:lang w:val="uk-UA"/>
              </w:rPr>
              <w:t>2 етап: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 Транспорт: зовнішній</w:t>
            </w:r>
            <w:r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>транспорт, міський транспорт, легковий транспорт. Вулична</w:t>
            </w:r>
            <w:r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31163E">
              <w:rPr>
                <w:sz w:val="20"/>
                <w:szCs w:val="20"/>
                <w:lang w:val="uk-UA"/>
              </w:rPr>
              <w:t>мережа.</w:t>
            </w:r>
          </w:p>
          <w:p w:rsidR="00A311FE" w:rsidRPr="0031163E" w:rsidRDefault="00A311FE" w:rsidP="00941B8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3 </w:t>
            </w:r>
            <w:r w:rsidRPr="0031163E">
              <w:rPr>
                <w:sz w:val="20"/>
                <w:szCs w:val="20"/>
                <w:lang w:val="uk-UA"/>
              </w:rPr>
              <w:t>етап: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 Пропозиції по розвитку соціальної сфери</w:t>
            </w:r>
          </w:p>
          <w:p w:rsidR="00A311FE" w:rsidRPr="0031163E" w:rsidRDefault="00A311FE" w:rsidP="00941B89">
            <w:pPr>
              <w:shd w:val="clear" w:color="auto" w:fill="FFFFFF"/>
              <w:rPr>
                <w:sz w:val="20"/>
                <w:szCs w:val="20"/>
              </w:rPr>
            </w:pPr>
            <w:r w:rsidRPr="0031163E">
              <w:rPr>
                <w:spacing w:val="-1"/>
                <w:sz w:val="20"/>
                <w:szCs w:val="20"/>
                <w:lang w:val="uk-UA"/>
              </w:rPr>
              <w:t>(житловий фонд, площадки для його</w:t>
            </w:r>
          </w:p>
          <w:p w:rsidR="00A311FE" w:rsidRPr="0031163E" w:rsidRDefault="00A311FE" w:rsidP="00941B89">
            <w:pPr>
              <w:shd w:val="clear" w:color="auto" w:fill="FFFFFF"/>
              <w:rPr>
                <w:sz w:val="20"/>
                <w:szCs w:val="20"/>
              </w:rPr>
            </w:pPr>
            <w:r w:rsidRPr="0031163E">
              <w:rPr>
                <w:spacing w:val="-1"/>
                <w:sz w:val="20"/>
                <w:szCs w:val="20"/>
                <w:lang w:val="uk-UA"/>
              </w:rPr>
              <w:t>розміщення, розрахунок ємності установ</w:t>
            </w:r>
          </w:p>
          <w:p w:rsidR="00A311FE" w:rsidRPr="0031163E" w:rsidRDefault="00A311FE" w:rsidP="00941B89">
            <w:pPr>
              <w:shd w:val="clear" w:color="auto" w:fill="FFFFFF"/>
              <w:rPr>
                <w:sz w:val="20"/>
                <w:szCs w:val="20"/>
              </w:rPr>
            </w:pPr>
            <w:r w:rsidRPr="0031163E">
              <w:rPr>
                <w:sz w:val="20"/>
                <w:szCs w:val="20"/>
                <w:lang w:val="uk-UA"/>
              </w:rPr>
              <w:t>обслуговування).</w:t>
            </w:r>
            <w:r w:rsidRPr="0031163E">
              <w:rPr>
                <w:spacing w:val="-2"/>
                <w:sz w:val="20"/>
                <w:szCs w:val="20"/>
                <w:lang w:val="uk-UA"/>
              </w:rPr>
              <w:t>Попередній розгляд на містобудівній раді.</w:t>
            </w:r>
          </w:p>
          <w:p w:rsidR="00A311FE" w:rsidRPr="0031163E" w:rsidRDefault="00A311FE" w:rsidP="00941B89">
            <w:pPr>
              <w:shd w:val="clear" w:color="auto" w:fill="FFFFFF"/>
              <w:tabs>
                <w:tab w:val="left" w:pos="3451"/>
              </w:tabs>
              <w:ind w:right="39" w:firstLine="5"/>
              <w:rPr>
                <w:sz w:val="20"/>
                <w:szCs w:val="20"/>
              </w:rPr>
            </w:pPr>
            <w:r w:rsidRPr="0031163E">
              <w:rPr>
                <w:spacing w:val="-5"/>
                <w:sz w:val="20"/>
                <w:szCs w:val="20"/>
                <w:lang w:val="uk-UA"/>
              </w:rPr>
              <w:t xml:space="preserve">4 етап: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Архітектурно-планувальна організація </w:t>
            </w:r>
            <w:r w:rsidRPr="0031163E">
              <w:rPr>
                <w:sz w:val="20"/>
                <w:szCs w:val="20"/>
                <w:lang w:val="uk-UA"/>
              </w:rPr>
              <w:t>території міста. Проектний план. Об'єкти культурної спадщини.</w:t>
            </w:r>
          </w:p>
          <w:p w:rsidR="00A311FE" w:rsidRPr="0031163E" w:rsidRDefault="00A311FE" w:rsidP="00941B89">
            <w:pPr>
              <w:shd w:val="clear" w:color="auto" w:fill="FFFFFF"/>
              <w:ind w:right="158" w:firstLine="14"/>
              <w:rPr>
                <w:sz w:val="20"/>
                <w:szCs w:val="20"/>
              </w:rPr>
            </w:pPr>
            <w:r w:rsidRPr="0031163E">
              <w:rPr>
                <w:spacing w:val="-6"/>
                <w:sz w:val="20"/>
                <w:szCs w:val="20"/>
                <w:lang w:val="uk-UA"/>
              </w:rPr>
              <w:t>5 етап:</w:t>
            </w:r>
            <w:r w:rsidRPr="0031163E">
              <w:rPr>
                <w:sz w:val="20"/>
                <w:szCs w:val="20"/>
                <w:lang w:val="uk-UA"/>
              </w:rPr>
              <w:t xml:space="preserve"> Інженерне обладнання території: </w:t>
            </w:r>
            <w:r w:rsidRPr="0031163E">
              <w:rPr>
                <w:spacing w:val="-2"/>
                <w:sz w:val="20"/>
                <w:szCs w:val="20"/>
                <w:lang w:val="uk-UA"/>
              </w:rPr>
              <w:t xml:space="preserve">водопостачання, водовідведення, санітарне </w:t>
            </w:r>
            <w:r w:rsidRPr="0031163E">
              <w:rPr>
                <w:sz w:val="20"/>
                <w:szCs w:val="20"/>
                <w:lang w:val="uk-UA"/>
              </w:rPr>
              <w:t xml:space="preserve">очищення, енергопостачання. 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>Інженерна підготовка та захист території. Гідротехнічні заходи. Дощова каналізація.</w:t>
            </w:r>
          </w:p>
          <w:p w:rsidR="00A311FE" w:rsidRPr="0031163E" w:rsidRDefault="00A311FE" w:rsidP="00941B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7" w:firstLine="5"/>
              <w:rPr>
                <w:sz w:val="20"/>
                <w:szCs w:val="20"/>
              </w:rPr>
            </w:pPr>
            <w:r w:rsidRPr="0031163E">
              <w:rPr>
                <w:spacing w:val="-5"/>
                <w:sz w:val="20"/>
                <w:szCs w:val="20"/>
                <w:lang w:val="uk-UA"/>
              </w:rPr>
              <w:t>6 етап:</w:t>
            </w:r>
            <w:r w:rsidRPr="0031163E">
              <w:rPr>
                <w:spacing w:val="-1"/>
                <w:sz w:val="20"/>
                <w:szCs w:val="20"/>
                <w:lang w:val="uk-UA"/>
              </w:rPr>
              <w:t xml:space="preserve"> Охорона навколишнього середовища. Основні техніко-економічні показники. </w:t>
            </w:r>
            <w:r w:rsidRPr="0031163E">
              <w:rPr>
                <w:spacing w:val="-3"/>
                <w:sz w:val="20"/>
                <w:szCs w:val="20"/>
                <w:lang w:val="uk-UA"/>
              </w:rPr>
              <w:t>Завершення розробки генерального плану</w:t>
            </w:r>
          </w:p>
        </w:tc>
      </w:tr>
      <w:tr w:rsidR="00A311FE" w:rsidRPr="00331986">
        <w:tc>
          <w:tcPr>
            <w:tcW w:w="675" w:type="dxa"/>
            <w:vAlign w:val="center"/>
          </w:tcPr>
          <w:p w:rsidR="00A311FE" w:rsidRPr="00331986" w:rsidRDefault="00A311FE" w:rsidP="00E40026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7"/>
                <w:szCs w:val="17"/>
                <w:lang w:val="uk-UA"/>
              </w:rPr>
            </w:pPr>
            <w:r w:rsidRPr="00331986"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1.2</w:t>
            </w:r>
          </w:p>
        </w:tc>
        <w:tc>
          <w:tcPr>
            <w:tcW w:w="2133" w:type="dxa"/>
            <w:vAlign w:val="center"/>
          </w:tcPr>
          <w:p w:rsidR="00A311FE" w:rsidRPr="00331986" w:rsidRDefault="00A311FE" w:rsidP="00A91AD5">
            <w:pPr>
              <w:spacing w:before="100" w:beforeAutospacing="1" w:after="100" w:afterAutospacing="1"/>
              <w:ind w:left="-112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Коригування історико-архітектурного опорного плану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E40026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E4002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</w:rPr>
              <w:t xml:space="preserve">Виконавчий комітет </w:t>
            </w:r>
            <w:r>
              <w:rPr>
                <w:color w:val="000000"/>
                <w:sz w:val="28"/>
                <w:szCs w:val="28"/>
                <w:lang w:val="uk-UA"/>
              </w:rPr>
              <w:t>Лубенської</w:t>
            </w:r>
            <w:r w:rsidRPr="00331986">
              <w:rPr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4500" w:type="dxa"/>
          </w:tcPr>
          <w:p w:rsidR="00A311FE" w:rsidRPr="00CA3995" w:rsidRDefault="00A311FE" w:rsidP="00E40026">
            <w:pPr>
              <w:rPr>
                <w:sz w:val="20"/>
                <w:szCs w:val="20"/>
              </w:rPr>
            </w:pPr>
            <w:r w:rsidRPr="00CA3995">
              <w:rPr>
                <w:sz w:val="20"/>
                <w:szCs w:val="20"/>
              </w:rPr>
              <w:t>1 етап: Попередні роботи на об’єкті, ознайомлення з літературними та граф. матеріалами та існ. проектної документації для одержання вих даних.</w:t>
            </w:r>
          </w:p>
          <w:p w:rsidR="00A311FE" w:rsidRPr="00CA3995" w:rsidRDefault="00A311FE" w:rsidP="00E40026">
            <w:pPr>
              <w:rPr>
                <w:sz w:val="20"/>
                <w:szCs w:val="20"/>
                <w:lang w:val="uk-UA"/>
              </w:rPr>
            </w:pPr>
            <w:r w:rsidRPr="00CA3995">
              <w:rPr>
                <w:sz w:val="20"/>
                <w:szCs w:val="20"/>
              </w:rPr>
              <w:t>2 етап: Натурні обстеження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A311FE" w:rsidRPr="00CA3995" w:rsidRDefault="00A311FE" w:rsidP="00E40026">
            <w:pPr>
              <w:rPr>
                <w:sz w:val="20"/>
                <w:szCs w:val="20"/>
                <w:lang w:val="uk-UA"/>
              </w:rPr>
            </w:pPr>
            <w:r w:rsidRPr="00CA3995">
              <w:rPr>
                <w:sz w:val="20"/>
                <w:szCs w:val="20"/>
              </w:rPr>
              <w:t>3 етап: Визначення зон охорони пам’яток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A311FE" w:rsidRPr="00CA3995" w:rsidRDefault="00A311FE" w:rsidP="00E40026">
            <w:pPr>
              <w:rPr>
                <w:sz w:val="20"/>
                <w:szCs w:val="20"/>
                <w:lang w:val="uk-UA"/>
              </w:rPr>
            </w:pPr>
            <w:r w:rsidRPr="00CA3995">
              <w:rPr>
                <w:sz w:val="20"/>
                <w:szCs w:val="20"/>
              </w:rPr>
              <w:t>4 етап: Складання пояснювальної записки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A311FE" w:rsidRPr="00CA3995" w:rsidRDefault="00A311FE" w:rsidP="00E40026">
            <w:pPr>
              <w:rPr>
                <w:sz w:val="20"/>
                <w:szCs w:val="20"/>
                <w:lang w:val="uk-UA"/>
              </w:rPr>
            </w:pPr>
            <w:r w:rsidRPr="00CA3995">
              <w:rPr>
                <w:sz w:val="20"/>
                <w:szCs w:val="20"/>
              </w:rPr>
              <w:t>5 етап: Фотороботи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A311FE" w:rsidRPr="00CA3995" w:rsidRDefault="00A311FE" w:rsidP="00E40026">
            <w:pPr>
              <w:rPr>
                <w:lang w:val="uk-UA"/>
              </w:rPr>
            </w:pPr>
            <w:r w:rsidRPr="00CA3995">
              <w:rPr>
                <w:sz w:val="20"/>
                <w:szCs w:val="20"/>
              </w:rPr>
              <w:t>6 етап: Складання альбому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</w:tr>
      <w:tr w:rsidR="00A311FE" w:rsidRPr="004D7BEC">
        <w:tc>
          <w:tcPr>
            <w:tcW w:w="675" w:type="dxa"/>
            <w:vAlign w:val="center"/>
          </w:tcPr>
          <w:p w:rsidR="00A311FE" w:rsidRPr="00F73F87" w:rsidRDefault="00A311FE" w:rsidP="00941B89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7"/>
                <w:szCs w:val="17"/>
                <w:lang w:val="uk-UA"/>
              </w:rPr>
            </w:pPr>
            <w:r w:rsidRPr="00331986"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1.</w:t>
            </w:r>
            <w:r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3</w:t>
            </w:r>
          </w:p>
        </w:tc>
        <w:tc>
          <w:tcPr>
            <w:tcW w:w="2133" w:type="dxa"/>
            <w:vAlign w:val="center"/>
          </w:tcPr>
          <w:p w:rsidR="00A311FE" w:rsidRPr="00331986" w:rsidRDefault="00A311FE" w:rsidP="00BE1E87">
            <w:pPr>
              <w:spacing w:before="100" w:beforeAutospacing="1" w:after="100" w:afterAutospacing="1"/>
              <w:ind w:left="-112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Розроблення плану зонування території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BE1E87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BE1E87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</w:rPr>
              <w:t xml:space="preserve">Виконавчий комітет </w:t>
            </w:r>
            <w:r>
              <w:rPr>
                <w:color w:val="000000"/>
                <w:sz w:val="28"/>
                <w:szCs w:val="28"/>
                <w:lang w:val="uk-UA"/>
              </w:rPr>
              <w:t>Лубенської</w:t>
            </w:r>
            <w:r w:rsidRPr="00331986">
              <w:rPr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4500" w:type="dxa"/>
          </w:tcPr>
          <w:p w:rsidR="00A311FE" w:rsidRDefault="00A311FE" w:rsidP="00BE1E87">
            <w:pPr>
              <w:numPr>
                <w:ilvl w:val="0"/>
                <w:numId w:val="10"/>
              </w:numPr>
              <w:tabs>
                <w:tab w:val="left" w:pos="185"/>
              </w:tabs>
              <w:spacing w:before="100" w:beforeAutospacing="1" w:after="100" w:afterAutospacing="1"/>
              <w:ind w:left="185" w:hanging="185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Параметри та функціональне призначення території, гранична поверховість.</w:t>
            </w:r>
          </w:p>
          <w:p w:rsidR="00A311FE" w:rsidRDefault="00A311FE" w:rsidP="00BE1E87">
            <w:pPr>
              <w:numPr>
                <w:ilvl w:val="0"/>
                <w:numId w:val="10"/>
              </w:numPr>
              <w:tabs>
                <w:tab w:val="left" w:pos="185"/>
              </w:tabs>
              <w:spacing w:before="100" w:beforeAutospacing="1" w:after="100" w:afterAutospacing="1"/>
              <w:ind w:left="0" w:firstLine="32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Вимоги до забудови.</w:t>
            </w:r>
          </w:p>
          <w:p w:rsidR="00A311FE" w:rsidRDefault="00A311FE" w:rsidP="00BE1E87">
            <w:pPr>
              <w:numPr>
                <w:ilvl w:val="0"/>
                <w:numId w:val="10"/>
              </w:numPr>
              <w:tabs>
                <w:tab w:val="left" w:pos="185"/>
              </w:tabs>
              <w:spacing w:before="100" w:beforeAutospacing="1" w:after="100" w:afterAutospacing="1"/>
              <w:ind w:left="0" w:firstLine="32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Ландшафтна організація територій.</w:t>
            </w:r>
          </w:p>
          <w:p w:rsidR="00A311FE" w:rsidRPr="00BC7721" w:rsidRDefault="00A311FE" w:rsidP="00BE1E87">
            <w:pPr>
              <w:numPr>
                <w:ilvl w:val="0"/>
                <w:numId w:val="10"/>
              </w:numPr>
              <w:tabs>
                <w:tab w:val="left" w:pos="185"/>
              </w:tabs>
              <w:spacing w:before="100" w:beforeAutospacing="1"/>
              <w:ind w:left="0" w:firstLine="32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Виділення зон обмеженої містобудівної діяльності.</w:t>
            </w:r>
          </w:p>
        </w:tc>
      </w:tr>
      <w:tr w:rsidR="00A311FE" w:rsidRPr="00BC7721" w:rsidTr="00EC54C7">
        <w:trPr>
          <w:trHeight w:val="377"/>
        </w:trPr>
        <w:tc>
          <w:tcPr>
            <w:tcW w:w="2808" w:type="dxa"/>
            <w:gridSpan w:val="2"/>
            <w:vAlign w:val="center"/>
          </w:tcPr>
          <w:p w:rsidR="00A311FE" w:rsidRPr="00331986" w:rsidRDefault="00A311FE" w:rsidP="00B64803">
            <w:pPr>
              <w:rPr>
                <w:color w:val="000000"/>
                <w:sz w:val="28"/>
                <w:szCs w:val="28"/>
              </w:rPr>
            </w:pPr>
            <w:r w:rsidRPr="00331986">
              <w:rPr>
                <w:b/>
                <w:color w:val="000000"/>
                <w:sz w:val="28"/>
                <w:szCs w:val="28"/>
              </w:rPr>
              <w:t xml:space="preserve">Всього </w:t>
            </w: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 xml:space="preserve"> за 2012 рік</w:t>
            </w:r>
          </w:p>
        </w:tc>
        <w:tc>
          <w:tcPr>
            <w:tcW w:w="1440" w:type="dxa"/>
            <w:vAlign w:val="center"/>
          </w:tcPr>
          <w:p w:rsidR="00A311FE" w:rsidRPr="00E40026" w:rsidRDefault="00A311FE" w:rsidP="00EC54C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419</w:t>
            </w:r>
            <w:r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311FE" w:rsidRPr="00BC7721" w:rsidRDefault="00A311FE" w:rsidP="00EC54C7">
            <w:pPr>
              <w:tabs>
                <w:tab w:val="left" w:pos="185"/>
              </w:tabs>
              <w:spacing w:before="100" w:beforeAutospacing="1"/>
              <w:ind w:left="32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A311FE" w:rsidRPr="00BC7721" w:rsidTr="007F4A7F">
        <w:trPr>
          <w:trHeight w:val="283"/>
        </w:trPr>
        <w:tc>
          <w:tcPr>
            <w:tcW w:w="10548" w:type="dxa"/>
            <w:gridSpan w:val="5"/>
            <w:vAlign w:val="center"/>
          </w:tcPr>
          <w:p w:rsidR="00A311FE" w:rsidRPr="007F4A7F" w:rsidRDefault="00A311FE" w:rsidP="007F4A7F">
            <w:pPr>
              <w:tabs>
                <w:tab w:val="left" w:pos="185"/>
              </w:tabs>
              <w:spacing w:before="100" w:beforeAutospacing="1" w:after="100" w:afterAutospacing="1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7F4A7F">
              <w:rPr>
                <w:b/>
                <w:color w:val="000000"/>
                <w:sz w:val="28"/>
                <w:szCs w:val="20"/>
                <w:lang w:val="uk-UA"/>
              </w:rPr>
              <w:t>2013 рік</w:t>
            </w:r>
          </w:p>
        </w:tc>
      </w:tr>
      <w:tr w:rsidR="00A311FE" w:rsidRPr="00BC7721" w:rsidTr="00BC7721">
        <w:trPr>
          <w:trHeight w:val="1454"/>
        </w:trPr>
        <w:tc>
          <w:tcPr>
            <w:tcW w:w="675" w:type="dxa"/>
            <w:vAlign w:val="center"/>
          </w:tcPr>
          <w:p w:rsidR="00A311FE" w:rsidRDefault="00A311FE" w:rsidP="00941B89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7"/>
                <w:szCs w:val="17"/>
                <w:lang w:val="uk-UA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lang w:val="uk-UA"/>
              </w:rPr>
              <w:t>1.1</w:t>
            </w:r>
          </w:p>
        </w:tc>
        <w:tc>
          <w:tcPr>
            <w:tcW w:w="2133" w:type="dxa"/>
            <w:vAlign w:val="center"/>
          </w:tcPr>
          <w:p w:rsidR="00A311FE" w:rsidRPr="00331986" w:rsidRDefault="00A311FE" w:rsidP="004A2924">
            <w:pPr>
              <w:spacing w:before="100" w:beforeAutospacing="1" w:after="100" w:afterAutospacing="1"/>
              <w:ind w:left="-112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  <w:lang w:val="uk-UA"/>
              </w:rPr>
              <w:t>Затвердже</w:t>
            </w:r>
            <w:r w:rsidRPr="00331986">
              <w:rPr>
                <w:color w:val="000000"/>
                <w:sz w:val="28"/>
                <w:szCs w:val="28"/>
              </w:rPr>
              <w:t xml:space="preserve">ння генерального плану міста </w:t>
            </w:r>
            <w:r w:rsidRPr="00331986">
              <w:rPr>
                <w:color w:val="000000"/>
                <w:sz w:val="28"/>
                <w:szCs w:val="28"/>
                <w:lang w:val="uk-UA"/>
              </w:rPr>
              <w:t xml:space="preserve">Лубни 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EC54C7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Pr="00331986">
              <w:rPr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4A2924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331986">
              <w:rPr>
                <w:color w:val="000000"/>
                <w:sz w:val="28"/>
                <w:szCs w:val="28"/>
              </w:rPr>
              <w:t xml:space="preserve">Виконавчий комітет </w:t>
            </w:r>
            <w:r>
              <w:rPr>
                <w:color w:val="000000"/>
                <w:sz w:val="28"/>
                <w:szCs w:val="28"/>
                <w:lang w:val="uk-UA"/>
              </w:rPr>
              <w:t>Лубенської</w:t>
            </w:r>
            <w:r w:rsidRPr="00331986">
              <w:rPr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4500" w:type="dxa"/>
          </w:tcPr>
          <w:p w:rsidR="00A311FE" w:rsidRDefault="00A311FE" w:rsidP="004A2924">
            <w:pPr>
              <w:numPr>
                <w:ilvl w:val="0"/>
                <w:numId w:val="8"/>
              </w:numPr>
              <w:tabs>
                <w:tab w:val="left" w:pos="185"/>
              </w:tabs>
              <w:spacing w:before="100" w:beforeAutospacing="1" w:after="100" w:afterAutospacing="1"/>
              <w:ind w:left="0" w:firstLine="32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Провести державну експертизу містобудівної документації генеральний план м.Лубни.</w:t>
            </w:r>
          </w:p>
          <w:p w:rsidR="00A311FE" w:rsidRPr="000405D2" w:rsidRDefault="00A311FE" w:rsidP="004A2924">
            <w:pPr>
              <w:numPr>
                <w:ilvl w:val="0"/>
                <w:numId w:val="8"/>
              </w:numPr>
              <w:tabs>
                <w:tab w:val="left" w:pos="185"/>
              </w:tabs>
              <w:spacing w:before="100" w:beforeAutospacing="1"/>
              <w:ind w:left="0" w:firstLine="32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Організація затвердження містобудівної документації генеральний план м.Лубни.</w:t>
            </w:r>
          </w:p>
        </w:tc>
      </w:tr>
      <w:tr w:rsidR="00A311FE" w:rsidRPr="00331986">
        <w:tc>
          <w:tcPr>
            <w:tcW w:w="2808" w:type="dxa"/>
            <w:gridSpan w:val="2"/>
            <w:vAlign w:val="center"/>
          </w:tcPr>
          <w:p w:rsidR="00A311FE" w:rsidRPr="00331986" w:rsidRDefault="00A311FE" w:rsidP="00EC54C7">
            <w:pPr>
              <w:rPr>
                <w:color w:val="000000"/>
                <w:sz w:val="28"/>
                <w:szCs w:val="28"/>
              </w:rPr>
            </w:pPr>
            <w:r w:rsidRPr="00331986">
              <w:rPr>
                <w:b/>
                <w:color w:val="000000"/>
                <w:sz w:val="28"/>
                <w:szCs w:val="28"/>
              </w:rPr>
              <w:t xml:space="preserve">Всього </w:t>
            </w: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 xml:space="preserve"> за 201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440" w:type="dxa"/>
            <w:vAlign w:val="center"/>
          </w:tcPr>
          <w:p w:rsidR="00A311FE" w:rsidRPr="00E40026" w:rsidRDefault="00A311FE" w:rsidP="000405D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30</w:t>
            </w:r>
            <w:r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941B8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  <w:tr w:rsidR="00A311FE" w:rsidRPr="00331986">
        <w:tc>
          <w:tcPr>
            <w:tcW w:w="2808" w:type="dxa"/>
            <w:gridSpan w:val="2"/>
            <w:vAlign w:val="center"/>
          </w:tcPr>
          <w:p w:rsidR="00A311FE" w:rsidRPr="00331986" w:rsidRDefault="00A311FE" w:rsidP="00941B89">
            <w:pPr>
              <w:rPr>
                <w:color w:val="000000"/>
                <w:sz w:val="28"/>
                <w:szCs w:val="28"/>
                <w:lang w:val="uk-UA"/>
              </w:rPr>
            </w:pPr>
            <w:r w:rsidRPr="00331986">
              <w:rPr>
                <w:b/>
                <w:color w:val="000000"/>
                <w:sz w:val="28"/>
                <w:szCs w:val="28"/>
                <w:lang w:val="uk-UA"/>
              </w:rPr>
              <w:t>Загальний підсумок</w:t>
            </w:r>
          </w:p>
        </w:tc>
        <w:tc>
          <w:tcPr>
            <w:tcW w:w="1440" w:type="dxa"/>
            <w:vAlign w:val="center"/>
          </w:tcPr>
          <w:p w:rsidR="00A311FE" w:rsidRPr="00331986" w:rsidRDefault="00A311FE" w:rsidP="00EC54C7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569,0</w:t>
            </w:r>
          </w:p>
        </w:tc>
        <w:tc>
          <w:tcPr>
            <w:tcW w:w="1800" w:type="dxa"/>
            <w:vAlign w:val="center"/>
          </w:tcPr>
          <w:p w:rsidR="00A311FE" w:rsidRPr="00331986" w:rsidRDefault="00A311FE" w:rsidP="00941B8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</w:tcPr>
          <w:p w:rsidR="00A311FE" w:rsidRPr="00331986" w:rsidRDefault="00A311FE" w:rsidP="00941B8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</w:tbl>
    <w:p w:rsidR="00A311FE" w:rsidRDefault="00A311FE" w:rsidP="000B5C64">
      <w:pPr>
        <w:rPr>
          <w:lang w:val="uk-UA"/>
        </w:rPr>
      </w:pPr>
    </w:p>
    <w:p w:rsidR="00A311FE" w:rsidRDefault="00A311FE" w:rsidP="000B5C64">
      <w:pPr>
        <w:rPr>
          <w:lang w:val="uk-UA"/>
        </w:rPr>
      </w:pPr>
    </w:p>
    <w:p w:rsidR="00A311FE" w:rsidRDefault="00A311FE" w:rsidP="000B5C64">
      <w:pPr>
        <w:rPr>
          <w:lang w:val="uk-UA"/>
        </w:rPr>
      </w:pPr>
    </w:p>
    <w:p w:rsidR="00A311FE" w:rsidRDefault="00A311FE" w:rsidP="000B5C64">
      <w:pPr>
        <w:rPr>
          <w:lang w:val="uk-UA"/>
        </w:rPr>
      </w:pPr>
    </w:p>
    <w:p w:rsidR="00A311FE" w:rsidRDefault="00A311FE" w:rsidP="000B5C64">
      <w:pPr>
        <w:rPr>
          <w:lang w:val="uk-UA"/>
        </w:rPr>
      </w:pPr>
    </w:p>
    <w:p w:rsidR="00A311FE" w:rsidRDefault="00A311FE" w:rsidP="000B5C64">
      <w:pPr>
        <w:rPr>
          <w:b/>
          <w:sz w:val="28"/>
          <w:szCs w:val="28"/>
          <w:lang w:val="uk-UA"/>
        </w:rPr>
      </w:pPr>
      <w:r w:rsidRPr="00D92298"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</w:t>
      </w:r>
      <w:r w:rsidRPr="00D92298">
        <w:rPr>
          <w:b/>
          <w:sz w:val="28"/>
          <w:szCs w:val="28"/>
          <w:lang w:val="uk-UA"/>
        </w:rPr>
        <w:t xml:space="preserve"> І.І</w:t>
      </w:r>
      <w:r>
        <w:rPr>
          <w:b/>
          <w:sz w:val="28"/>
          <w:szCs w:val="28"/>
          <w:lang w:val="uk-UA"/>
        </w:rPr>
        <w:t>.</w:t>
      </w:r>
      <w:r w:rsidRPr="00D9229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Карпець</w:t>
      </w:r>
    </w:p>
    <w:p w:rsidR="00A311FE" w:rsidRPr="009760ED" w:rsidRDefault="00A311FE" w:rsidP="00AC64C5">
      <w:pPr>
        <w:tabs>
          <w:tab w:val="left" w:pos="5954"/>
        </w:tabs>
        <w:rPr>
          <w:sz w:val="20"/>
          <w:szCs w:val="20"/>
          <w:lang w:val="uk-UA"/>
        </w:rPr>
      </w:pPr>
    </w:p>
    <w:sectPr w:rsidR="00A311FE" w:rsidRPr="009760ED" w:rsidSect="006204B7">
      <w:pgSz w:w="11906" w:h="16838"/>
      <w:pgMar w:top="567" w:right="566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1A77973"/>
    <w:multiLevelType w:val="multilevel"/>
    <w:tmpl w:val="FA542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9465C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B84C95"/>
    <w:multiLevelType w:val="hybridMultilevel"/>
    <w:tmpl w:val="87880578"/>
    <w:lvl w:ilvl="0" w:tplc="30E2D2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C6F2DB3"/>
    <w:multiLevelType w:val="hybridMultilevel"/>
    <w:tmpl w:val="47784E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8C901DC"/>
    <w:multiLevelType w:val="hybridMultilevel"/>
    <w:tmpl w:val="E564DD6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>
    <w:nsid w:val="58585F54"/>
    <w:multiLevelType w:val="hybridMultilevel"/>
    <w:tmpl w:val="754A22A4"/>
    <w:lvl w:ilvl="0" w:tplc="12E2B8F8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69F95521"/>
    <w:multiLevelType w:val="multilevel"/>
    <w:tmpl w:val="45AC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C9D0C35"/>
    <w:multiLevelType w:val="multilevel"/>
    <w:tmpl w:val="0BD0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B9E1D28"/>
    <w:multiLevelType w:val="hybridMultilevel"/>
    <w:tmpl w:val="87FC7836"/>
    <w:lvl w:ilvl="0" w:tplc="44A00ED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2"/>
    <w:lvlOverride w:ilvl="0">
      <w:startOverride w:val="2"/>
    </w:lvlOverride>
  </w:num>
  <w:num w:numId="3">
    <w:abstractNumId w:val="8"/>
    <w:lvlOverride w:ilvl="0">
      <w:startOverride w:val="7"/>
    </w:lvlOverride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B02"/>
    <w:rsid w:val="00000C28"/>
    <w:rsid w:val="00001BEA"/>
    <w:rsid w:val="0000232B"/>
    <w:rsid w:val="0000733A"/>
    <w:rsid w:val="00012184"/>
    <w:rsid w:val="00012B29"/>
    <w:rsid w:val="00013043"/>
    <w:rsid w:val="00014093"/>
    <w:rsid w:val="00014C59"/>
    <w:rsid w:val="00015BC1"/>
    <w:rsid w:val="00016E9D"/>
    <w:rsid w:val="00017384"/>
    <w:rsid w:val="00022277"/>
    <w:rsid w:val="0002681B"/>
    <w:rsid w:val="000308D4"/>
    <w:rsid w:val="000405D2"/>
    <w:rsid w:val="000407F4"/>
    <w:rsid w:val="00040F7E"/>
    <w:rsid w:val="00043843"/>
    <w:rsid w:val="00043B13"/>
    <w:rsid w:val="0004453D"/>
    <w:rsid w:val="0004775D"/>
    <w:rsid w:val="00047B81"/>
    <w:rsid w:val="00047F3D"/>
    <w:rsid w:val="00052184"/>
    <w:rsid w:val="000521D5"/>
    <w:rsid w:val="000524B7"/>
    <w:rsid w:val="000540AE"/>
    <w:rsid w:val="00054428"/>
    <w:rsid w:val="00056B18"/>
    <w:rsid w:val="00056B8D"/>
    <w:rsid w:val="000573A0"/>
    <w:rsid w:val="00061C52"/>
    <w:rsid w:val="00066D8E"/>
    <w:rsid w:val="00067F09"/>
    <w:rsid w:val="0007371F"/>
    <w:rsid w:val="000743AA"/>
    <w:rsid w:val="00074D56"/>
    <w:rsid w:val="00075ADD"/>
    <w:rsid w:val="00075FFE"/>
    <w:rsid w:val="00077E53"/>
    <w:rsid w:val="00080F3A"/>
    <w:rsid w:val="00084053"/>
    <w:rsid w:val="00085750"/>
    <w:rsid w:val="00086501"/>
    <w:rsid w:val="00091CCB"/>
    <w:rsid w:val="00092C33"/>
    <w:rsid w:val="00096543"/>
    <w:rsid w:val="000A19E3"/>
    <w:rsid w:val="000A28FA"/>
    <w:rsid w:val="000A35EC"/>
    <w:rsid w:val="000A393C"/>
    <w:rsid w:val="000A44E9"/>
    <w:rsid w:val="000A6BA5"/>
    <w:rsid w:val="000A74E9"/>
    <w:rsid w:val="000B0475"/>
    <w:rsid w:val="000B07C8"/>
    <w:rsid w:val="000B167D"/>
    <w:rsid w:val="000B3F6D"/>
    <w:rsid w:val="000B5C64"/>
    <w:rsid w:val="000B6ED9"/>
    <w:rsid w:val="000C1B8C"/>
    <w:rsid w:val="000C1D97"/>
    <w:rsid w:val="000C1E7D"/>
    <w:rsid w:val="000C574A"/>
    <w:rsid w:val="000C5F78"/>
    <w:rsid w:val="000C73CF"/>
    <w:rsid w:val="000D27D5"/>
    <w:rsid w:val="000D37C8"/>
    <w:rsid w:val="000D4538"/>
    <w:rsid w:val="000D5DFB"/>
    <w:rsid w:val="000D5EDD"/>
    <w:rsid w:val="000D662D"/>
    <w:rsid w:val="000D6BE0"/>
    <w:rsid w:val="000D6F68"/>
    <w:rsid w:val="000D72E9"/>
    <w:rsid w:val="000D7B40"/>
    <w:rsid w:val="000E099F"/>
    <w:rsid w:val="000E2EC2"/>
    <w:rsid w:val="000E5EF2"/>
    <w:rsid w:val="000E78FD"/>
    <w:rsid w:val="000F043F"/>
    <w:rsid w:val="000F215F"/>
    <w:rsid w:val="000F2BE1"/>
    <w:rsid w:val="000F5918"/>
    <w:rsid w:val="00102D8A"/>
    <w:rsid w:val="001133D6"/>
    <w:rsid w:val="0011390A"/>
    <w:rsid w:val="001204F8"/>
    <w:rsid w:val="001205D6"/>
    <w:rsid w:val="0012308A"/>
    <w:rsid w:val="00124B8E"/>
    <w:rsid w:val="001254B0"/>
    <w:rsid w:val="00126FAF"/>
    <w:rsid w:val="0013022B"/>
    <w:rsid w:val="00131919"/>
    <w:rsid w:val="0013304D"/>
    <w:rsid w:val="00133E1D"/>
    <w:rsid w:val="0014072E"/>
    <w:rsid w:val="0014228B"/>
    <w:rsid w:val="00144D92"/>
    <w:rsid w:val="00150EA1"/>
    <w:rsid w:val="0015191F"/>
    <w:rsid w:val="001520BC"/>
    <w:rsid w:val="001526CC"/>
    <w:rsid w:val="001526D9"/>
    <w:rsid w:val="00152828"/>
    <w:rsid w:val="00154545"/>
    <w:rsid w:val="0015488B"/>
    <w:rsid w:val="0015491A"/>
    <w:rsid w:val="00155D06"/>
    <w:rsid w:val="00155DBC"/>
    <w:rsid w:val="00157263"/>
    <w:rsid w:val="0015757A"/>
    <w:rsid w:val="00162F66"/>
    <w:rsid w:val="001659FB"/>
    <w:rsid w:val="0017013F"/>
    <w:rsid w:val="00171F3F"/>
    <w:rsid w:val="0017497D"/>
    <w:rsid w:val="00175AAC"/>
    <w:rsid w:val="00175B2A"/>
    <w:rsid w:val="00175D88"/>
    <w:rsid w:val="001804D0"/>
    <w:rsid w:val="00180FD1"/>
    <w:rsid w:val="00184733"/>
    <w:rsid w:val="00186362"/>
    <w:rsid w:val="00187A1F"/>
    <w:rsid w:val="00191897"/>
    <w:rsid w:val="00195202"/>
    <w:rsid w:val="001954F1"/>
    <w:rsid w:val="00196F58"/>
    <w:rsid w:val="001A0293"/>
    <w:rsid w:val="001A1A24"/>
    <w:rsid w:val="001A3F44"/>
    <w:rsid w:val="001A579B"/>
    <w:rsid w:val="001A6114"/>
    <w:rsid w:val="001A6554"/>
    <w:rsid w:val="001B1AE4"/>
    <w:rsid w:val="001B23C4"/>
    <w:rsid w:val="001B279F"/>
    <w:rsid w:val="001B49FA"/>
    <w:rsid w:val="001B4A60"/>
    <w:rsid w:val="001C05E4"/>
    <w:rsid w:val="001C0F1E"/>
    <w:rsid w:val="001C10B3"/>
    <w:rsid w:val="001C4334"/>
    <w:rsid w:val="001C6750"/>
    <w:rsid w:val="001D3865"/>
    <w:rsid w:val="001D4DAC"/>
    <w:rsid w:val="001D64FD"/>
    <w:rsid w:val="001D6A16"/>
    <w:rsid w:val="001D76FF"/>
    <w:rsid w:val="001D7DE4"/>
    <w:rsid w:val="001E04A3"/>
    <w:rsid w:val="001E0D6E"/>
    <w:rsid w:val="001E0E94"/>
    <w:rsid w:val="001E12D7"/>
    <w:rsid w:val="001E6C7F"/>
    <w:rsid w:val="001F0CA4"/>
    <w:rsid w:val="001F34F0"/>
    <w:rsid w:val="001F36E4"/>
    <w:rsid w:val="001F63D1"/>
    <w:rsid w:val="00200718"/>
    <w:rsid w:val="00200D34"/>
    <w:rsid w:val="002015C3"/>
    <w:rsid w:val="002057C2"/>
    <w:rsid w:val="00206BE5"/>
    <w:rsid w:val="00210804"/>
    <w:rsid w:val="00211952"/>
    <w:rsid w:val="0021332C"/>
    <w:rsid w:val="002140A6"/>
    <w:rsid w:val="00220B3B"/>
    <w:rsid w:val="00226A61"/>
    <w:rsid w:val="00230FAB"/>
    <w:rsid w:val="0023139D"/>
    <w:rsid w:val="00231F92"/>
    <w:rsid w:val="00232A67"/>
    <w:rsid w:val="00232F5C"/>
    <w:rsid w:val="00236233"/>
    <w:rsid w:val="00240C5E"/>
    <w:rsid w:val="00240DF2"/>
    <w:rsid w:val="00242BE2"/>
    <w:rsid w:val="0024401C"/>
    <w:rsid w:val="00245736"/>
    <w:rsid w:val="00252B79"/>
    <w:rsid w:val="0025467C"/>
    <w:rsid w:val="0025637F"/>
    <w:rsid w:val="00256F9A"/>
    <w:rsid w:val="00257F48"/>
    <w:rsid w:val="0026379A"/>
    <w:rsid w:val="002639CC"/>
    <w:rsid w:val="002656A1"/>
    <w:rsid w:val="0026576D"/>
    <w:rsid w:val="0026614C"/>
    <w:rsid w:val="0027000C"/>
    <w:rsid w:val="00270E94"/>
    <w:rsid w:val="00277B3B"/>
    <w:rsid w:val="00281BD7"/>
    <w:rsid w:val="00281FD5"/>
    <w:rsid w:val="00284D22"/>
    <w:rsid w:val="00285619"/>
    <w:rsid w:val="002873CE"/>
    <w:rsid w:val="002909B7"/>
    <w:rsid w:val="002913B6"/>
    <w:rsid w:val="0029338C"/>
    <w:rsid w:val="002934E9"/>
    <w:rsid w:val="00295BAD"/>
    <w:rsid w:val="00295D40"/>
    <w:rsid w:val="002A189B"/>
    <w:rsid w:val="002A2651"/>
    <w:rsid w:val="002A26C7"/>
    <w:rsid w:val="002A35F3"/>
    <w:rsid w:val="002A3D41"/>
    <w:rsid w:val="002A434F"/>
    <w:rsid w:val="002A4A39"/>
    <w:rsid w:val="002A53E6"/>
    <w:rsid w:val="002A68BC"/>
    <w:rsid w:val="002A6B7F"/>
    <w:rsid w:val="002A760B"/>
    <w:rsid w:val="002A7EBA"/>
    <w:rsid w:val="002B2CA1"/>
    <w:rsid w:val="002B376C"/>
    <w:rsid w:val="002B6CBC"/>
    <w:rsid w:val="002B7E45"/>
    <w:rsid w:val="002C0993"/>
    <w:rsid w:val="002C15CA"/>
    <w:rsid w:val="002C172B"/>
    <w:rsid w:val="002C18EA"/>
    <w:rsid w:val="002C20C8"/>
    <w:rsid w:val="002C24D8"/>
    <w:rsid w:val="002C26CF"/>
    <w:rsid w:val="002C2933"/>
    <w:rsid w:val="002C34CD"/>
    <w:rsid w:val="002C3518"/>
    <w:rsid w:val="002C3D4F"/>
    <w:rsid w:val="002C46E7"/>
    <w:rsid w:val="002C5A02"/>
    <w:rsid w:val="002D1034"/>
    <w:rsid w:val="002D171A"/>
    <w:rsid w:val="002D29E3"/>
    <w:rsid w:val="002D5E19"/>
    <w:rsid w:val="002D5EB0"/>
    <w:rsid w:val="002D77E5"/>
    <w:rsid w:val="002E050E"/>
    <w:rsid w:val="002E0A9D"/>
    <w:rsid w:val="002E0CFC"/>
    <w:rsid w:val="002E2DA6"/>
    <w:rsid w:val="002E3175"/>
    <w:rsid w:val="002E5F24"/>
    <w:rsid w:val="002E6936"/>
    <w:rsid w:val="002E7B32"/>
    <w:rsid w:val="002F1C40"/>
    <w:rsid w:val="002F39CA"/>
    <w:rsid w:val="002F6066"/>
    <w:rsid w:val="00300313"/>
    <w:rsid w:val="003042F5"/>
    <w:rsid w:val="00305F33"/>
    <w:rsid w:val="00310611"/>
    <w:rsid w:val="003106CA"/>
    <w:rsid w:val="003110B1"/>
    <w:rsid w:val="0031163E"/>
    <w:rsid w:val="00312FD4"/>
    <w:rsid w:val="00317BBB"/>
    <w:rsid w:val="00321074"/>
    <w:rsid w:val="00321E00"/>
    <w:rsid w:val="00324C74"/>
    <w:rsid w:val="00325BE1"/>
    <w:rsid w:val="00327721"/>
    <w:rsid w:val="00330B7F"/>
    <w:rsid w:val="00331002"/>
    <w:rsid w:val="00331986"/>
    <w:rsid w:val="003335A4"/>
    <w:rsid w:val="0033367D"/>
    <w:rsid w:val="003339F3"/>
    <w:rsid w:val="00340E98"/>
    <w:rsid w:val="00341A77"/>
    <w:rsid w:val="003430A4"/>
    <w:rsid w:val="0034399A"/>
    <w:rsid w:val="003457FF"/>
    <w:rsid w:val="003470B6"/>
    <w:rsid w:val="0034777B"/>
    <w:rsid w:val="00350013"/>
    <w:rsid w:val="0035120B"/>
    <w:rsid w:val="0035285E"/>
    <w:rsid w:val="0036056A"/>
    <w:rsid w:val="0036217D"/>
    <w:rsid w:val="00365E6B"/>
    <w:rsid w:val="00367D7E"/>
    <w:rsid w:val="003768E4"/>
    <w:rsid w:val="00382098"/>
    <w:rsid w:val="00382706"/>
    <w:rsid w:val="00390098"/>
    <w:rsid w:val="00390493"/>
    <w:rsid w:val="00393CE9"/>
    <w:rsid w:val="00393ED3"/>
    <w:rsid w:val="003959C3"/>
    <w:rsid w:val="003A15EB"/>
    <w:rsid w:val="003A1E2D"/>
    <w:rsid w:val="003A614C"/>
    <w:rsid w:val="003A69AC"/>
    <w:rsid w:val="003B1539"/>
    <w:rsid w:val="003B298E"/>
    <w:rsid w:val="003B2B81"/>
    <w:rsid w:val="003B2FE7"/>
    <w:rsid w:val="003B3896"/>
    <w:rsid w:val="003B41AF"/>
    <w:rsid w:val="003B449A"/>
    <w:rsid w:val="003B5B1E"/>
    <w:rsid w:val="003C0A66"/>
    <w:rsid w:val="003C2C43"/>
    <w:rsid w:val="003C2DD4"/>
    <w:rsid w:val="003C5D08"/>
    <w:rsid w:val="003C6211"/>
    <w:rsid w:val="003C677E"/>
    <w:rsid w:val="003D0B05"/>
    <w:rsid w:val="003D1AFB"/>
    <w:rsid w:val="003D3136"/>
    <w:rsid w:val="003D41C2"/>
    <w:rsid w:val="003D450F"/>
    <w:rsid w:val="003D4609"/>
    <w:rsid w:val="003D58B3"/>
    <w:rsid w:val="003E33A5"/>
    <w:rsid w:val="003E55B0"/>
    <w:rsid w:val="003E6B2C"/>
    <w:rsid w:val="003E7045"/>
    <w:rsid w:val="003E7D81"/>
    <w:rsid w:val="003F06B4"/>
    <w:rsid w:val="003F0856"/>
    <w:rsid w:val="003F3188"/>
    <w:rsid w:val="003F466A"/>
    <w:rsid w:val="003F51F0"/>
    <w:rsid w:val="003F6CD2"/>
    <w:rsid w:val="004029FB"/>
    <w:rsid w:val="0040347C"/>
    <w:rsid w:val="00404120"/>
    <w:rsid w:val="004065B3"/>
    <w:rsid w:val="00406CAB"/>
    <w:rsid w:val="0041249A"/>
    <w:rsid w:val="00414B52"/>
    <w:rsid w:val="00416566"/>
    <w:rsid w:val="00416A49"/>
    <w:rsid w:val="00420070"/>
    <w:rsid w:val="00420197"/>
    <w:rsid w:val="00422A71"/>
    <w:rsid w:val="00422D98"/>
    <w:rsid w:val="0042399F"/>
    <w:rsid w:val="00424500"/>
    <w:rsid w:val="004257D3"/>
    <w:rsid w:val="00427B7C"/>
    <w:rsid w:val="004301B7"/>
    <w:rsid w:val="00430987"/>
    <w:rsid w:val="004314AD"/>
    <w:rsid w:val="0043477C"/>
    <w:rsid w:val="00434795"/>
    <w:rsid w:val="00435B09"/>
    <w:rsid w:val="004361E6"/>
    <w:rsid w:val="00437DD1"/>
    <w:rsid w:val="00440EAF"/>
    <w:rsid w:val="00443A3F"/>
    <w:rsid w:val="00445578"/>
    <w:rsid w:val="0044649E"/>
    <w:rsid w:val="00447666"/>
    <w:rsid w:val="0045140F"/>
    <w:rsid w:val="00453901"/>
    <w:rsid w:val="00454DC2"/>
    <w:rsid w:val="00455753"/>
    <w:rsid w:val="004566CD"/>
    <w:rsid w:val="004575E6"/>
    <w:rsid w:val="00463527"/>
    <w:rsid w:val="00463BC2"/>
    <w:rsid w:val="0046483A"/>
    <w:rsid w:val="00470784"/>
    <w:rsid w:val="0047200C"/>
    <w:rsid w:val="00472B64"/>
    <w:rsid w:val="00480DAF"/>
    <w:rsid w:val="004810C8"/>
    <w:rsid w:val="00482A80"/>
    <w:rsid w:val="00483AC7"/>
    <w:rsid w:val="0048451C"/>
    <w:rsid w:val="0048582A"/>
    <w:rsid w:val="00486336"/>
    <w:rsid w:val="00487179"/>
    <w:rsid w:val="004871AA"/>
    <w:rsid w:val="004920DD"/>
    <w:rsid w:val="00492C5E"/>
    <w:rsid w:val="00493ECD"/>
    <w:rsid w:val="00495604"/>
    <w:rsid w:val="004960B1"/>
    <w:rsid w:val="00496218"/>
    <w:rsid w:val="004968AF"/>
    <w:rsid w:val="0049703B"/>
    <w:rsid w:val="004A057F"/>
    <w:rsid w:val="004A2503"/>
    <w:rsid w:val="004A2924"/>
    <w:rsid w:val="004A31F4"/>
    <w:rsid w:val="004A40D3"/>
    <w:rsid w:val="004A559B"/>
    <w:rsid w:val="004B1E08"/>
    <w:rsid w:val="004B2B3E"/>
    <w:rsid w:val="004B2BE0"/>
    <w:rsid w:val="004B45DF"/>
    <w:rsid w:val="004B5F90"/>
    <w:rsid w:val="004B7542"/>
    <w:rsid w:val="004C3FD1"/>
    <w:rsid w:val="004C4297"/>
    <w:rsid w:val="004C7C23"/>
    <w:rsid w:val="004D09AF"/>
    <w:rsid w:val="004D09DA"/>
    <w:rsid w:val="004D18AC"/>
    <w:rsid w:val="004D293E"/>
    <w:rsid w:val="004D5A2D"/>
    <w:rsid w:val="004D7BEC"/>
    <w:rsid w:val="004E7A68"/>
    <w:rsid w:val="004F0C57"/>
    <w:rsid w:val="004F1077"/>
    <w:rsid w:val="004F14BC"/>
    <w:rsid w:val="004F1774"/>
    <w:rsid w:val="004F2619"/>
    <w:rsid w:val="004F7E9F"/>
    <w:rsid w:val="005008B0"/>
    <w:rsid w:val="005009DE"/>
    <w:rsid w:val="0050324B"/>
    <w:rsid w:val="0050358E"/>
    <w:rsid w:val="0050461E"/>
    <w:rsid w:val="005114F9"/>
    <w:rsid w:val="00511907"/>
    <w:rsid w:val="00511EE5"/>
    <w:rsid w:val="00512286"/>
    <w:rsid w:val="00513D72"/>
    <w:rsid w:val="00515D23"/>
    <w:rsid w:val="00515EB1"/>
    <w:rsid w:val="00517095"/>
    <w:rsid w:val="00522BDC"/>
    <w:rsid w:val="00527ED2"/>
    <w:rsid w:val="00530791"/>
    <w:rsid w:val="005339B2"/>
    <w:rsid w:val="005344CF"/>
    <w:rsid w:val="00534C33"/>
    <w:rsid w:val="00535DD0"/>
    <w:rsid w:val="00541EBA"/>
    <w:rsid w:val="00542B70"/>
    <w:rsid w:val="005437B0"/>
    <w:rsid w:val="0054417C"/>
    <w:rsid w:val="0054597E"/>
    <w:rsid w:val="00546424"/>
    <w:rsid w:val="00547CC7"/>
    <w:rsid w:val="005539E1"/>
    <w:rsid w:val="0055626C"/>
    <w:rsid w:val="00557552"/>
    <w:rsid w:val="00561635"/>
    <w:rsid w:val="00561DB7"/>
    <w:rsid w:val="00562E66"/>
    <w:rsid w:val="00563815"/>
    <w:rsid w:val="00563A6B"/>
    <w:rsid w:val="00564E7C"/>
    <w:rsid w:val="00567E36"/>
    <w:rsid w:val="00572CA1"/>
    <w:rsid w:val="005733E1"/>
    <w:rsid w:val="00574F81"/>
    <w:rsid w:val="00574FD2"/>
    <w:rsid w:val="005754CA"/>
    <w:rsid w:val="005761A7"/>
    <w:rsid w:val="005762E9"/>
    <w:rsid w:val="00576523"/>
    <w:rsid w:val="00576988"/>
    <w:rsid w:val="00577A74"/>
    <w:rsid w:val="00577AE4"/>
    <w:rsid w:val="00580238"/>
    <w:rsid w:val="00581B02"/>
    <w:rsid w:val="005832DD"/>
    <w:rsid w:val="00586CD3"/>
    <w:rsid w:val="0058717B"/>
    <w:rsid w:val="005900C7"/>
    <w:rsid w:val="0059111A"/>
    <w:rsid w:val="00594055"/>
    <w:rsid w:val="0059420D"/>
    <w:rsid w:val="00597DA9"/>
    <w:rsid w:val="005A2485"/>
    <w:rsid w:val="005A35F6"/>
    <w:rsid w:val="005B2C62"/>
    <w:rsid w:val="005B42E5"/>
    <w:rsid w:val="005B58EC"/>
    <w:rsid w:val="005C159C"/>
    <w:rsid w:val="005C2AA4"/>
    <w:rsid w:val="005C651E"/>
    <w:rsid w:val="005D4644"/>
    <w:rsid w:val="005D5899"/>
    <w:rsid w:val="005D706C"/>
    <w:rsid w:val="005E10B5"/>
    <w:rsid w:val="005E24E0"/>
    <w:rsid w:val="005E289E"/>
    <w:rsid w:val="005E2D97"/>
    <w:rsid w:val="005E4074"/>
    <w:rsid w:val="005E41A7"/>
    <w:rsid w:val="005E4247"/>
    <w:rsid w:val="005E46CF"/>
    <w:rsid w:val="005F5137"/>
    <w:rsid w:val="005F608E"/>
    <w:rsid w:val="005F68C1"/>
    <w:rsid w:val="005F7CC2"/>
    <w:rsid w:val="00601753"/>
    <w:rsid w:val="00602BD7"/>
    <w:rsid w:val="006034C9"/>
    <w:rsid w:val="00604CF9"/>
    <w:rsid w:val="00610487"/>
    <w:rsid w:val="00610C33"/>
    <w:rsid w:val="00611124"/>
    <w:rsid w:val="00615AAB"/>
    <w:rsid w:val="00615C31"/>
    <w:rsid w:val="006164DD"/>
    <w:rsid w:val="00617BEE"/>
    <w:rsid w:val="006204B7"/>
    <w:rsid w:val="00620B68"/>
    <w:rsid w:val="00620CAA"/>
    <w:rsid w:val="00622C92"/>
    <w:rsid w:val="0062665B"/>
    <w:rsid w:val="00626C86"/>
    <w:rsid w:val="00632034"/>
    <w:rsid w:val="006362F7"/>
    <w:rsid w:val="006363CB"/>
    <w:rsid w:val="00637D63"/>
    <w:rsid w:val="006426DF"/>
    <w:rsid w:val="00642D0B"/>
    <w:rsid w:val="006432D5"/>
    <w:rsid w:val="00646BC3"/>
    <w:rsid w:val="006534D3"/>
    <w:rsid w:val="00654B61"/>
    <w:rsid w:val="00656F71"/>
    <w:rsid w:val="00663888"/>
    <w:rsid w:val="0066469D"/>
    <w:rsid w:val="006658A2"/>
    <w:rsid w:val="00666869"/>
    <w:rsid w:val="00666C55"/>
    <w:rsid w:val="00666E3D"/>
    <w:rsid w:val="00671A05"/>
    <w:rsid w:val="00672AD9"/>
    <w:rsid w:val="0067399C"/>
    <w:rsid w:val="00675006"/>
    <w:rsid w:val="00677CCE"/>
    <w:rsid w:val="00683919"/>
    <w:rsid w:val="00685E13"/>
    <w:rsid w:val="00690189"/>
    <w:rsid w:val="006901EE"/>
    <w:rsid w:val="00693577"/>
    <w:rsid w:val="00695F6D"/>
    <w:rsid w:val="00697438"/>
    <w:rsid w:val="006A04BA"/>
    <w:rsid w:val="006A0C67"/>
    <w:rsid w:val="006A430E"/>
    <w:rsid w:val="006A56C3"/>
    <w:rsid w:val="006A574A"/>
    <w:rsid w:val="006A61EF"/>
    <w:rsid w:val="006A6429"/>
    <w:rsid w:val="006A64BD"/>
    <w:rsid w:val="006B2843"/>
    <w:rsid w:val="006B382D"/>
    <w:rsid w:val="006B53C5"/>
    <w:rsid w:val="006C1149"/>
    <w:rsid w:val="006C139E"/>
    <w:rsid w:val="006C1778"/>
    <w:rsid w:val="006C1AF8"/>
    <w:rsid w:val="006C1C70"/>
    <w:rsid w:val="006C6977"/>
    <w:rsid w:val="006C6BF0"/>
    <w:rsid w:val="006C6E6B"/>
    <w:rsid w:val="006D0993"/>
    <w:rsid w:val="006D4CB5"/>
    <w:rsid w:val="006D5826"/>
    <w:rsid w:val="006D5ED5"/>
    <w:rsid w:val="006D639F"/>
    <w:rsid w:val="006D6A95"/>
    <w:rsid w:val="006D6E3E"/>
    <w:rsid w:val="006D7450"/>
    <w:rsid w:val="006D7F62"/>
    <w:rsid w:val="006E185B"/>
    <w:rsid w:val="006E3532"/>
    <w:rsid w:val="006E5590"/>
    <w:rsid w:val="006E67CF"/>
    <w:rsid w:val="006F3636"/>
    <w:rsid w:val="006F5DD0"/>
    <w:rsid w:val="0070148B"/>
    <w:rsid w:val="00702A8A"/>
    <w:rsid w:val="007057FD"/>
    <w:rsid w:val="00705D57"/>
    <w:rsid w:val="007062BF"/>
    <w:rsid w:val="007069A6"/>
    <w:rsid w:val="00706A31"/>
    <w:rsid w:val="00706D18"/>
    <w:rsid w:val="00706F76"/>
    <w:rsid w:val="00706F8E"/>
    <w:rsid w:val="007112E7"/>
    <w:rsid w:val="0071144B"/>
    <w:rsid w:val="00712EE6"/>
    <w:rsid w:val="00713A77"/>
    <w:rsid w:val="00716D13"/>
    <w:rsid w:val="007204CE"/>
    <w:rsid w:val="00722090"/>
    <w:rsid w:val="00722E5C"/>
    <w:rsid w:val="0072348E"/>
    <w:rsid w:val="00725113"/>
    <w:rsid w:val="00726586"/>
    <w:rsid w:val="00732B7F"/>
    <w:rsid w:val="00732FF7"/>
    <w:rsid w:val="00734293"/>
    <w:rsid w:val="00736F05"/>
    <w:rsid w:val="0074037A"/>
    <w:rsid w:val="00742690"/>
    <w:rsid w:val="007441EA"/>
    <w:rsid w:val="0074765A"/>
    <w:rsid w:val="0075195B"/>
    <w:rsid w:val="0075741F"/>
    <w:rsid w:val="00757C98"/>
    <w:rsid w:val="00761A81"/>
    <w:rsid w:val="0076210B"/>
    <w:rsid w:val="00766036"/>
    <w:rsid w:val="00774CBF"/>
    <w:rsid w:val="00775F4C"/>
    <w:rsid w:val="00777DAF"/>
    <w:rsid w:val="0078001C"/>
    <w:rsid w:val="00781124"/>
    <w:rsid w:val="0078460A"/>
    <w:rsid w:val="00784950"/>
    <w:rsid w:val="00786B90"/>
    <w:rsid w:val="00793C63"/>
    <w:rsid w:val="00795CCA"/>
    <w:rsid w:val="00796256"/>
    <w:rsid w:val="0079786D"/>
    <w:rsid w:val="007A11FA"/>
    <w:rsid w:val="007A2F96"/>
    <w:rsid w:val="007A345E"/>
    <w:rsid w:val="007A50E8"/>
    <w:rsid w:val="007A55ED"/>
    <w:rsid w:val="007B1F2E"/>
    <w:rsid w:val="007B233F"/>
    <w:rsid w:val="007B33F4"/>
    <w:rsid w:val="007C0685"/>
    <w:rsid w:val="007C231C"/>
    <w:rsid w:val="007C4659"/>
    <w:rsid w:val="007C55C0"/>
    <w:rsid w:val="007D1BC2"/>
    <w:rsid w:val="007D54B2"/>
    <w:rsid w:val="007D59F8"/>
    <w:rsid w:val="007D75B7"/>
    <w:rsid w:val="007D7DBC"/>
    <w:rsid w:val="007E0A6A"/>
    <w:rsid w:val="007E3205"/>
    <w:rsid w:val="007E591F"/>
    <w:rsid w:val="007E7075"/>
    <w:rsid w:val="007F11FE"/>
    <w:rsid w:val="007F1580"/>
    <w:rsid w:val="007F3CE3"/>
    <w:rsid w:val="007F480A"/>
    <w:rsid w:val="007F4A7F"/>
    <w:rsid w:val="007F4D40"/>
    <w:rsid w:val="007F6954"/>
    <w:rsid w:val="007F7F85"/>
    <w:rsid w:val="00800760"/>
    <w:rsid w:val="0080084B"/>
    <w:rsid w:val="00800F62"/>
    <w:rsid w:val="0080126E"/>
    <w:rsid w:val="008014D8"/>
    <w:rsid w:val="00801E90"/>
    <w:rsid w:val="00802268"/>
    <w:rsid w:val="008027A7"/>
    <w:rsid w:val="00803019"/>
    <w:rsid w:val="00803859"/>
    <w:rsid w:val="00803918"/>
    <w:rsid w:val="00803D71"/>
    <w:rsid w:val="00806277"/>
    <w:rsid w:val="00807A45"/>
    <w:rsid w:val="0081000F"/>
    <w:rsid w:val="00811845"/>
    <w:rsid w:val="0081296D"/>
    <w:rsid w:val="0081340D"/>
    <w:rsid w:val="00815CD6"/>
    <w:rsid w:val="008164C0"/>
    <w:rsid w:val="00817F7C"/>
    <w:rsid w:val="008213F4"/>
    <w:rsid w:val="00821E28"/>
    <w:rsid w:val="008222C9"/>
    <w:rsid w:val="00824B79"/>
    <w:rsid w:val="00826B31"/>
    <w:rsid w:val="008271A7"/>
    <w:rsid w:val="0083184F"/>
    <w:rsid w:val="00834EDB"/>
    <w:rsid w:val="00835870"/>
    <w:rsid w:val="0083774E"/>
    <w:rsid w:val="00837FE2"/>
    <w:rsid w:val="00843470"/>
    <w:rsid w:val="00845BF0"/>
    <w:rsid w:val="008460C4"/>
    <w:rsid w:val="00851D02"/>
    <w:rsid w:val="00851D44"/>
    <w:rsid w:val="0085337C"/>
    <w:rsid w:val="00854A2F"/>
    <w:rsid w:val="0085549F"/>
    <w:rsid w:val="008554A6"/>
    <w:rsid w:val="00855688"/>
    <w:rsid w:val="00856010"/>
    <w:rsid w:val="00856B77"/>
    <w:rsid w:val="00856C40"/>
    <w:rsid w:val="00860488"/>
    <w:rsid w:val="0086162B"/>
    <w:rsid w:val="008617C5"/>
    <w:rsid w:val="00861E28"/>
    <w:rsid w:val="0086369E"/>
    <w:rsid w:val="00864F86"/>
    <w:rsid w:val="00866650"/>
    <w:rsid w:val="00871252"/>
    <w:rsid w:val="00872058"/>
    <w:rsid w:val="008726F7"/>
    <w:rsid w:val="008750E5"/>
    <w:rsid w:val="00882CA7"/>
    <w:rsid w:val="00883B7F"/>
    <w:rsid w:val="00886435"/>
    <w:rsid w:val="008866D1"/>
    <w:rsid w:val="00886C3E"/>
    <w:rsid w:val="00886D52"/>
    <w:rsid w:val="00891BC1"/>
    <w:rsid w:val="00892263"/>
    <w:rsid w:val="00892C8B"/>
    <w:rsid w:val="00894265"/>
    <w:rsid w:val="00895B83"/>
    <w:rsid w:val="00896554"/>
    <w:rsid w:val="008A0F04"/>
    <w:rsid w:val="008A1373"/>
    <w:rsid w:val="008A243A"/>
    <w:rsid w:val="008A2799"/>
    <w:rsid w:val="008A3942"/>
    <w:rsid w:val="008A62E2"/>
    <w:rsid w:val="008B0EDF"/>
    <w:rsid w:val="008B23CB"/>
    <w:rsid w:val="008B31D5"/>
    <w:rsid w:val="008B4FCB"/>
    <w:rsid w:val="008B7720"/>
    <w:rsid w:val="008C1C72"/>
    <w:rsid w:val="008C2310"/>
    <w:rsid w:val="008C3FED"/>
    <w:rsid w:val="008C5277"/>
    <w:rsid w:val="008C56B8"/>
    <w:rsid w:val="008C5EC4"/>
    <w:rsid w:val="008C7F65"/>
    <w:rsid w:val="008D3C83"/>
    <w:rsid w:val="008D4492"/>
    <w:rsid w:val="008D5700"/>
    <w:rsid w:val="008D6B2B"/>
    <w:rsid w:val="008D6EC8"/>
    <w:rsid w:val="008E0B6F"/>
    <w:rsid w:val="008E1FD4"/>
    <w:rsid w:val="008E37B1"/>
    <w:rsid w:val="008F058F"/>
    <w:rsid w:val="008F35B3"/>
    <w:rsid w:val="008F477B"/>
    <w:rsid w:val="008F4D49"/>
    <w:rsid w:val="00900B8F"/>
    <w:rsid w:val="00902523"/>
    <w:rsid w:val="00902855"/>
    <w:rsid w:val="00904606"/>
    <w:rsid w:val="00910CEF"/>
    <w:rsid w:val="00912AA0"/>
    <w:rsid w:val="00912BC0"/>
    <w:rsid w:val="00912DE1"/>
    <w:rsid w:val="009156B0"/>
    <w:rsid w:val="009156C5"/>
    <w:rsid w:val="009164A8"/>
    <w:rsid w:val="00917453"/>
    <w:rsid w:val="00917630"/>
    <w:rsid w:val="00921DA0"/>
    <w:rsid w:val="00924192"/>
    <w:rsid w:val="00933242"/>
    <w:rsid w:val="00933488"/>
    <w:rsid w:val="009347FC"/>
    <w:rsid w:val="00934D5B"/>
    <w:rsid w:val="00936568"/>
    <w:rsid w:val="009369AD"/>
    <w:rsid w:val="00937220"/>
    <w:rsid w:val="00941B89"/>
    <w:rsid w:val="00943133"/>
    <w:rsid w:val="00943A62"/>
    <w:rsid w:val="00944C9A"/>
    <w:rsid w:val="00945CBD"/>
    <w:rsid w:val="00950894"/>
    <w:rsid w:val="009539B4"/>
    <w:rsid w:val="00954187"/>
    <w:rsid w:val="00961B06"/>
    <w:rsid w:val="009628E5"/>
    <w:rsid w:val="00963508"/>
    <w:rsid w:val="00966E9B"/>
    <w:rsid w:val="009678D2"/>
    <w:rsid w:val="00967C54"/>
    <w:rsid w:val="009712FB"/>
    <w:rsid w:val="00972419"/>
    <w:rsid w:val="00972A3B"/>
    <w:rsid w:val="009760ED"/>
    <w:rsid w:val="00976AFE"/>
    <w:rsid w:val="00977D36"/>
    <w:rsid w:val="0098004B"/>
    <w:rsid w:val="009800C3"/>
    <w:rsid w:val="009815FA"/>
    <w:rsid w:val="009830A2"/>
    <w:rsid w:val="00984EDA"/>
    <w:rsid w:val="00984FFC"/>
    <w:rsid w:val="00985707"/>
    <w:rsid w:val="0098571B"/>
    <w:rsid w:val="009864EF"/>
    <w:rsid w:val="0098729A"/>
    <w:rsid w:val="00993DE9"/>
    <w:rsid w:val="00994391"/>
    <w:rsid w:val="00995B14"/>
    <w:rsid w:val="009969AB"/>
    <w:rsid w:val="009A2392"/>
    <w:rsid w:val="009A3EE8"/>
    <w:rsid w:val="009A43CB"/>
    <w:rsid w:val="009A460C"/>
    <w:rsid w:val="009A4D4B"/>
    <w:rsid w:val="009A5361"/>
    <w:rsid w:val="009A58E6"/>
    <w:rsid w:val="009A5F23"/>
    <w:rsid w:val="009A72C6"/>
    <w:rsid w:val="009B146D"/>
    <w:rsid w:val="009B1F64"/>
    <w:rsid w:val="009B41F4"/>
    <w:rsid w:val="009B513B"/>
    <w:rsid w:val="009C0181"/>
    <w:rsid w:val="009C1EEC"/>
    <w:rsid w:val="009C59A0"/>
    <w:rsid w:val="009C770F"/>
    <w:rsid w:val="009C79B0"/>
    <w:rsid w:val="009D30D1"/>
    <w:rsid w:val="009D3918"/>
    <w:rsid w:val="009D774C"/>
    <w:rsid w:val="009E1636"/>
    <w:rsid w:val="009E2A80"/>
    <w:rsid w:val="009E58BD"/>
    <w:rsid w:val="009E7802"/>
    <w:rsid w:val="009F122E"/>
    <w:rsid w:val="009F350F"/>
    <w:rsid w:val="009F43B9"/>
    <w:rsid w:val="00A0093C"/>
    <w:rsid w:val="00A01334"/>
    <w:rsid w:val="00A02EA3"/>
    <w:rsid w:val="00A05C99"/>
    <w:rsid w:val="00A05D33"/>
    <w:rsid w:val="00A111AE"/>
    <w:rsid w:val="00A11D1A"/>
    <w:rsid w:val="00A11DF8"/>
    <w:rsid w:val="00A12A63"/>
    <w:rsid w:val="00A13018"/>
    <w:rsid w:val="00A13E99"/>
    <w:rsid w:val="00A14D68"/>
    <w:rsid w:val="00A16A42"/>
    <w:rsid w:val="00A176EA"/>
    <w:rsid w:val="00A22DC0"/>
    <w:rsid w:val="00A23241"/>
    <w:rsid w:val="00A2386E"/>
    <w:rsid w:val="00A23B36"/>
    <w:rsid w:val="00A307F7"/>
    <w:rsid w:val="00A311FE"/>
    <w:rsid w:val="00A31CAD"/>
    <w:rsid w:val="00A3239B"/>
    <w:rsid w:val="00A34689"/>
    <w:rsid w:val="00A34BFF"/>
    <w:rsid w:val="00A35D35"/>
    <w:rsid w:val="00A4131F"/>
    <w:rsid w:val="00A420EA"/>
    <w:rsid w:val="00A42FF0"/>
    <w:rsid w:val="00A510C3"/>
    <w:rsid w:val="00A53703"/>
    <w:rsid w:val="00A563BD"/>
    <w:rsid w:val="00A60EFD"/>
    <w:rsid w:val="00A6201F"/>
    <w:rsid w:val="00A63287"/>
    <w:rsid w:val="00A63F54"/>
    <w:rsid w:val="00A6653B"/>
    <w:rsid w:val="00A70CBB"/>
    <w:rsid w:val="00A7113B"/>
    <w:rsid w:val="00A71A5C"/>
    <w:rsid w:val="00A7277B"/>
    <w:rsid w:val="00A72EF0"/>
    <w:rsid w:val="00A75565"/>
    <w:rsid w:val="00A75CF3"/>
    <w:rsid w:val="00A76FD2"/>
    <w:rsid w:val="00A77184"/>
    <w:rsid w:val="00A776E6"/>
    <w:rsid w:val="00A82341"/>
    <w:rsid w:val="00A82577"/>
    <w:rsid w:val="00A84A7F"/>
    <w:rsid w:val="00A86F58"/>
    <w:rsid w:val="00A9069C"/>
    <w:rsid w:val="00A90ACE"/>
    <w:rsid w:val="00A91AD5"/>
    <w:rsid w:val="00A92252"/>
    <w:rsid w:val="00A92712"/>
    <w:rsid w:val="00A940B0"/>
    <w:rsid w:val="00A97FCD"/>
    <w:rsid w:val="00AA058F"/>
    <w:rsid w:val="00AA0A2E"/>
    <w:rsid w:val="00AA12E9"/>
    <w:rsid w:val="00AA1583"/>
    <w:rsid w:val="00AA274D"/>
    <w:rsid w:val="00AA36CD"/>
    <w:rsid w:val="00AA50EC"/>
    <w:rsid w:val="00AB0BDE"/>
    <w:rsid w:val="00AB26EC"/>
    <w:rsid w:val="00AB566C"/>
    <w:rsid w:val="00AC2316"/>
    <w:rsid w:val="00AC4A05"/>
    <w:rsid w:val="00AC4F9D"/>
    <w:rsid w:val="00AC64C5"/>
    <w:rsid w:val="00AC6B34"/>
    <w:rsid w:val="00AC763A"/>
    <w:rsid w:val="00AC7C6C"/>
    <w:rsid w:val="00AD0E3B"/>
    <w:rsid w:val="00AD399D"/>
    <w:rsid w:val="00AE0C4E"/>
    <w:rsid w:val="00AE0EA5"/>
    <w:rsid w:val="00AE1976"/>
    <w:rsid w:val="00AE289E"/>
    <w:rsid w:val="00AE7725"/>
    <w:rsid w:val="00AF0211"/>
    <w:rsid w:val="00AF03FE"/>
    <w:rsid w:val="00AF08D3"/>
    <w:rsid w:val="00AF0B30"/>
    <w:rsid w:val="00AF41F3"/>
    <w:rsid w:val="00AF479F"/>
    <w:rsid w:val="00AF6D72"/>
    <w:rsid w:val="00B02EF5"/>
    <w:rsid w:val="00B03738"/>
    <w:rsid w:val="00B05322"/>
    <w:rsid w:val="00B12350"/>
    <w:rsid w:val="00B128E2"/>
    <w:rsid w:val="00B202FA"/>
    <w:rsid w:val="00B212BB"/>
    <w:rsid w:val="00B22BC5"/>
    <w:rsid w:val="00B239CC"/>
    <w:rsid w:val="00B253D7"/>
    <w:rsid w:val="00B26F6F"/>
    <w:rsid w:val="00B31000"/>
    <w:rsid w:val="00B31418"/>
    <w:rsid w:val="00B3179B"/>
    <w:rsid w:val="00B323EE"/>
    <w:rsid w:val="00B3294F"/>
    <w:rsid w:val="00B349F7"/>
    <w:rsid w:val="00B350E9"/>
    <w:rsid w:val="00B36E7A"/>
    <w:rsid w:val="00B36F44"/>
    <w:rsid w:val="00B3745C"/>
    <w:rsid w:val="00B37EF7"/>
    <w:rsid w:val="00B40651"/>
    <w:rsid w:val="00B4182B"/>
    <w:rsid w:val="00B420AF"/>
    <w:rsid w:val="00B45BF6"/>
    <w:rsid w:val="00B5036C"/>
    <w:rsid w:val="00B505E7"/>
    <w:rsid w:val="00B5310B"/>
    <w:rsid w:val="00B57482"/>
    <w:rsid w:val="00B64803"/>
    <w:rsid w:val="00B70E43"/>
    <w:rsid w:val="00B72775"/>
    <w:rsid w:val="00B750BE"/>
    <w:rsid w:val="00B75975"/>
    <w:rsid w:val="00B83736"/>
    <w:rsid w:val="00B84F4F"/>
    <w:rsid w:val="00B854D1"/>
    <w:rsid w:val="00B90BCA"/>
    <w:rsid w:val="00B919C9"/>
    <w:rsid w:val="00B919E4"/>
    <w:rsid w:val="00B9201F"/>
    <w:rsid w:val="00B93317"/>
    <w:rsid w:val="00B934D1"/>
    <w:rsid w:val="00B936F1"/>
    <w:rsid w:val="00B93F68"/>
    <w:rsid w:val="00B94677"/>
    <w:rsid w:val="00B961CB"/>
    <w:rsid w:val="00BA020F"/>
    <w:rsid w:val="00BA0398"/>
    <w:rsid w:val="00BA04B8"/>
    <w:rsid w:val="00BA16D3"/>
    <w:rsid w:val="00BA6323"/>
    <w:rsid w:val="00BB166C"/>
    <w:rsid w:val="00BB4E49"/>
    <w:rsid w:val="00BB7426"/>
    <w:rsid w:val="00BB7493"/>
    <w:rsid w:val="00BC1377"/>
    <w:rsid w:val="00BC1D00"/>
    <w:rsid w:val="00BC322C"/>
    <w:rsid w:val="00BC3E88"/>
    <w:rsid w:val="00BC41AA"/>
    <w:rsid w:val="00BC4BDF"/>
    <w:rsid w:val="00BC5FA6"/>
    <w:rsid w:val="00BC760A"/>
    <w:rsid w:val="00BC7721"/>
    <w:rsid w:val="00BD0524"/>
    <w:rsid w:val="00BD27BA"/>
    <w:rsid w:val="00BD4B53"/>
    <w:rsid w:val="00BE1E87"/>
    <w:rsid w:val="00BE7023"/>
    <w:rsid w:val="00BF338C"/>
    <w:rsid w:val="00BF4784"/>
    <w:rsid w:val="00BF5803"/>
    <w:rsid w:val="00BF72BE"/>
    <w:rsid w:val="00C005EA"/>
    <w:rsid w:val="00C021D5"/>
    <w:rsid w:val="00C02B62"/>
    <w:rsid w:val="00C0645F"/>
    <w:rsid w:val="00C12760"/>
    <w:rsid w:val="00C135A1"/>
    <w:rsid w:val="00C14025"/>
    <w:rsid w:val="00C1460F"/>
    <w:rsid w:val="00C15864"/>
    <w:rsid w:val="00C16FBD"/>
    <w:rsid w:val="00C213FA"/>
    <w:rsid w:val="00C21C3F"/>
    <w:rsid w:val="00C21E34"/>
    <w:rsid w:val="00C257B2"/>
    <w:rsid w:val="00C25937"/>
    <w:rsid w:val="00C31ACA"/>
    <w:rsid w:val="00C3302C"/>
    <w:rsid w:val="00C35582"/>
    <w:rsid w:val="00C360B2"/>
    <w:rsid w:val="00C37C0D"/>
    <w:rsid w:val="00C47697"/>
    <w:rsid w:val="00C47DFB"/>
    <w:rsid w:val="00C52C24"/>
    <w:rsid w:val="00C54BC2"/>
    <w:rsid w:val="00C61B9E"/>
    <w:rsid w:val="00C6201D"/>
    <w:rsid w:val="00C64456"/>
    <w:rsid w:val="00C64F6D"/>
    <w:rsid w:val="00C66877"/>
    <w:rsid w:val="00C729CE"/>
    <w:rsid w:val="00C72A68"/>
    <w:rsid w:val="00C744FA"/>
    <w:rsid w:val="00C77534"/>
    <w:rsid w:val="00C77E77"/>
    <w:rsid w:val="00C83140"/>
    <w:rsid w:val="00C92738"/>
    <w:rsid w:val="00C97936"/>
    <w:rsid w:val="00CA0021"/>
    <w:rsid w:val="00CA3995"/>
    <w:rsid w:val="00CA3E57"/>
    <w:rsid w:val="00CA4A41"/>
    <w:rsid w:val="00CA7131"/>
    <w:rsid w:val="00CB0466"/>
    <w:rsid w:val="00CB2433"/>
    <w:rsid w:val="00CB2FA8"/>
    <w:rsid w:val="00CB35FC"/>
    <w:rsid w:val="00CB5F04"/>
    <w:rsid w:val="00CB6781"/>
    <w:rsid w:val="00CB6938"/>
    <w:rsid w:val="00CB6DB7"/>
    <w:rsid w:val="00CC006C"/>
    <w:rsid w:val="00CC0C76"/>
    <w:rsid w:val="00CC2BD3"/>
    <w:rsid w:val="00CC3A99"/>
    <w:rsid w:val="00CC56BE"/>
    <w:rsid w:val="00CC5DF5"/>
    <w:rsid w:val="00CD08FF"/>
    <w:rsid w:val="00CD1E5E"/>
    <w:rsid w:val="00CD4956"/>
    <w:rsid w:val="00CD6319"/>
    <w:rsid w:val="00CD6388"/>
    <w:rsid w:val="00CE3C60"/>
    <w:rsid w:val="00CE5BB3"/>
    <w:rsid w:val="00CE661F"/>
    <w:rsid w:val="00CE67B0"/>
    <w:rsid w:val="00CE748F"/>
    <w:rsid w:val="00CF389B"/>
    <w:rsid w:val="00CF3D34"/>
    <w:rsid w:val="00CF621C"/>
    <w:rsid w:val="00CF6B26"/>
    <w:rsid w:val="00D004D0"/>
    <w:rsid w:val="00D043EF"/>
    <w:rsid w:val="00D047E0"/>
    <w:rsid w:val="00D10294"/>
    <w:rsid w:val="00D11DAF"/>
    <w:rsid w:val="00D121CF"/>
    <w:rsid w:val="00D1397F"/>
    <w:rsid w:val="00D15216"/>
    <w:rsid w:val="00D205B3"/>
    <w:rsid w:val="00D227D0"/>
    <w:rsid w:val="00D24361"/>
    <w:rsid w:val="00D25CCB"/>
    <w:rsid w:val="00D3266C"/>
    <w:rsid w:val="00D35CCA"/>
    <w:rsid w:val="00D35F4E"/>
    <w:rsid w:val="00D40DA1"/>
    <w:rsid w:val="00D423AB"/>
    <w:rsid w:val="00D438C3"/>
    <w:rsid w:val="00D51B5D"/>
    <w:rsid w:val="00D608B7"/>
    <w:rsid w:val="00D61621"/>
    <w:rsid w:val="00D643FD"/>
    <w:rsid w:val="00D65DB6"/>
    <w:rsid w:val="00D67BA3"/>
    <w:rsid w:val="00D703BE"/>
    <w:rsid w:val="00D72707"/>
    <w:rsid w:val="00D73AB9"/>
    <w:rsid w:val="00D73B0F"/>
    <w:rsid w:val="00D7765C"/>
    <w:rsid w:val="00D80FC1"/>
    <w:rsid w:val="00D829C4"/>
    <w:rsid w:val="00D82BB6"/>
    <w:rsid w:val="00D834EA"/>
    <w:rsid w:val="00D90B50"/>
    <w:rsid w:val="00D92298"/>
    <w:rsid w:val="00D929C9"/>
    <w:rsid w:val="00D93081"/>
    <w:rsid w:val="00D94AFF"/>
    <w:rsid w:val="00D960BD"/>
    <w:rsid w:val="00DA0DA5"/>
    <w:rsid w:val="00DB0790"/>
    <w:rsid w:val="00DB3098"/>
    <w:rsid w:val="00DB589E"/>
    <w:rsid w:val="00DB7274"/>
    <w:rsid w:val="00DB7482"/>
    <w:rsid w:val="00DC0537"/>
    <w:rsid w:val="00DC0C3E"/>
    <w:rsid w:val="00DC0D31"/>
    <w:rsid w:val="00DC0EBE"/>
    <w:rsid w:val="00DC1180"/>
    <w:rsid w:val="00DC1C17"/>
    <w:rsid w:val="00DC20B8"/>
    <w:rsid w:val="00DC7077"/>
    <w:rsid w:val="00DC725B"/>
    <w:rsid w:val="00DD2F46"/>
    <w:rsid w:val="00DD4A02"/>
    <w:rsid w:val="00DD54BF"/>
    <w:rsid w:val="00DD77FE"/>
    <w:rsid w:val="00DE0F57"/>
    <w:rsid w:val="00DE38C3"/>
    <w:rsid w:val="00DE4514"/>
    <w:rsid w:val="00DE4BDB"/>
    <w:rsid w:val="00DE56B0"/>
    <w:rsid w:val="00DE5714"/>
    <w:rsid w:val="00DE7EFE"/>
    <w:rsid w:val="00DF64CC"/>
    <w:rsid w:val="00E01FA7"/>
    <w:rsid w:val="00E023E6"/>
    <w:rsid w:val="00E0324B"/>
    <w:rsid w:val="00E03669"/>
    <w:rsid w:val="00E04C1A"/>
    <w:rsid w:val="00E07C4C"/>
    <w:rsid w:val="00E07F7B"/>
    <w:rsid w:val="00E109FD"/>
    <w:rsid w:val="00E1273A"/>
    <w:rsid w:val="00E1389B"/>
    <w:rsid w:val="00E15113"/>
    <w:rsid w:val="00E1699B"/>
    <w:rsid w:val="00E20C6E"/>
    <w:rsid w:val="00E235B8"/>
    <w:rsid w:val="00E26606"/>
    <w:rsid w:val="00E26C2A"/>
    <w:rsid w:val="00E27B00"/>
    <w:rsid w:val="00E30010"/>
    <w:rsid w:val="00E30C0B"/>
    <w:rsid w:val="00E31A96"/>
    <w:rsid w:val="00E36408"/>
    <w:rsid w:val="00E36AAF"/>
    <w:rsid w:val="00E372FC"/>
    <w:rsid w:val="00E4001B"/>
    <w:rsid w:val="00E40026"/>
    <w:rsid w:val="00E41800"/>
    <w:rsid w:val="00E42E87"/>
    <w:rsid w:val="00E438AA"/>
    <w:rsid w:val="00E44E8E"/>
    <w:rsid w:val="00E503C5"/>
    <w:rsid w:val="00E523C9"/>
    <w:rsid w:val="00E56365"/>
    <w:rsid w:val="00E61F3D"/>
    <w:rsid w:val="00E63C48"/>
    <w:rsid w:val="00E6426B"/>
    <w:rsid w:val="00E645C6"/>
    <w:rsid w:val="00E66F38"/>
    <w:rsid w:val="00E71052"/>
    <w:rsid w:val="00E7139C"/>
    <w:rsid w:val="00E74941"/>
    <w:rsid w:val="00E7712F"/>
    <w:rsid w:val="00E83895"/>
    <w:rsid w:val="00E85605"/>
    <w:rsid w:val="00E85868"/>
    <w:rsid w:val="00E860A9"/>
    <w:rsid w:val="00E86A2C"/>
    <w:rsid w:val="00E87030"/>
    <w:rsid w:val="00E92336"/>
    <w:rsid w:val="00E93C7C"/>
    <w:rsid w:val="00E95D1F"/>
    <w:rsid w:val="00E96690"/>
    <w:rsid w:val="00E96C7B"/>
    <w:rsid w:val="00EA1DE7"/>
    <w:rsid w:val="00EA20CF"/>
    <w:rsid w:val="00EA2E08"/>
    <w:rsid w:val="00EA3B15"/>
    <w:rsid w:val="00EA4265"/>
    <w:rsid w:val="00EA4D01"/>
    <w:rsid w:val="00EA6127"/>
    <w:rsid w:val="00EA6160"/>
    <w:rsid w:val="00EA6A28"/>
    <w:rsid w:val="00EA7981"/>
    <w:rsid w:val="00EB061D"/>
    <w:rsid w:val="00EB0E58"/>
    <w:rsid w:val="00EB319E"/>
    <w:rsid w:val="00EB3990"/>
    <w:rsid w:val="00EB4969"/>
    <w:rsid w:val="00EB5E13"/>
    <w:rsid w:val="00EB5F49"/>
    <w:rsid w:val="00EB66AE"/>
    <w:rsid w:val="00EB6CBF"/>
    <w:rsid w:val="00EC0851"/>
    <w:rsid w:val="00EC54C7"/>
    <w:rsid w:val="00EC5FAD"/>
    <w:rsid w:val="00EC7182"/>
    <w:rsid w:val="00EC7263"/>
    <w:rsid w:val="00ED0D17"/>
    <w:rsid w:val="00ED33AE"/>
    <w:rsid w:val="00ED72A4"/>
    <w:rsid w:val="00ED734C"/>
    <w:rsid w:val="00ED78D7"/>
    <w:rsid w:val="00EE4454"/>
    <w:rsid w:val="00EE462E"/>
    <w:rsid w:val="00EE7ECA"/>
    <w:rsid w:val="00EF04BE"/>
    <w:rsid w:val="00EF1EAB"/>
    <w:rsid w:val="00EF20C4"/>
    <w:rsid w:val="00EF2405"/>
    <w:rsid w:val="00EF35C4"/>
    <w:rsid w:val="00EF5016"/>
    <w:rsid w:val="00EF53EF"/>
    <w:rsid w:val="00EF5E9A"/>
    <w:rsid w:val="00EF6399"/>
    <w:rsid w:val="00EF7157"/>
    <w:rsid w:val="00F01B14"/>
    <w:rsid w:val="00F04E65"/>
    <w:rsid w:val="00F05E82"/>
    <w:rsid w:val="00F07DBF"/>
    <w:rsid w:val="00F10399"/>
    <w:rsid w:val="00F10590"/>
    <w:rsid w:val="00F107EC"/>
    <w:rsid w:val="00F1085C"/>
    <w:rsid w:val="00F109F5"/>
    <w:rsid w:val="00F116DB"/>
    <w:rsid w:val="00F1189A"/>
    <w:rsid w:val="00F139B7"/>
    <w:rsid w:val="00F13B87"/>
    <w:rsid w:val="00F1407F"/>
    <w:rsid w:val="00F14685"/>
    <w:rsid w:val="00F15535"/>
    <w:rsid w:val="00F167F6"/>
    <w:rsid w:val="00F21D90"/>
    <w:rsid w:val="00F21DC9"/>
    <w:rsid w:val="00F27321"/>
    <w:rsid w:val="00F3026F"/>
    <w:rsid w:val="00F31DA6"/>
    <w:rsid w:val="00F339BB"/>
    <w:rsid w:val="00F3448C"/>
    <w:rsid w:val="00F34885"/>
    <w:rsid w:val="00F41657"/>
    <w:rsid w:val="00F42981"/>
    <w:rsid w:val="00F43101"/>
    <w:rsid w:val="00F4333A"/>
    <w:rsid w:val="00F44478"/>
    <w:rsid w:val="00F471F9"/>
    <w:rsid w:val="00F4760B"/>
    <w:rsid w:val="00F5060A"/>
    <w:rsid w:val="00F53060"/>
    <w:rsid w:val="00F5588B"/>
    <w:rsid w:val="00F55BB2"/>
    <w:rsid w:val="00F567B8"/>
    <w:rsid w:val="00F602A5"/>
    <w:rsid w:val="00F606F1"/>
    <w:rsid w:val="00F60E60"/>
    <w:rsid w:val="00F6186C"/>
    <w:rsid w:val="00F61A36"/>
    <w:rsid w:val="00F61CB3"/>
    <w:rsid w:val="00F63244"/>
    <w:rsid w:val="00F63C57"/>
    <w:rsid w:val="00F64117"/>
    <w:rsid w:val="00F6575A"/>
    <w:rsid w:val="00F70DA2"/>
    <w:rsid w:val="00F72190"/>
    <w:rsid w:val="00F73F87"/>
    <w:rsid w:val="00F74DFB"/>
    <w:rsid w:val="00F81D1B"/>
    <w:rsid w:val="00F81F14"/>
    <w:rsid w:val="00F82432"/>
    <w:rsid w:val="00F842D2"/>
    <w:rsid w:val="00F87FEA"/>
    <w:rsid w:val="00F911B2"/>
    <w:rsid w:val="00F920EF"/>
    <w:rsid w:val="00F9385C"/>
    <w:rsid w:val="00F96F8C"/>
    <w:rsid w:val="00F979BB"/>
    <w:rsid w:val="00FA0B8E"/>
    <w:rsid w:val="00FA17DA"/>
    <w:rsid w:val="00FA1FE7"/>
    <w:rsid w:val="00FA2C11"/>
    <w:rsid w:val="00FA3D64"/>
    <w:rsid w:val="00FA4C3D"/>
    <w:rsid w:val="00FA6987"/>
    <w:rsid w:val="00FA72FB"/>
    <w:rsid w:val="00FB2538"/>
    <w:rsid w:val="00FC020C"/>
    <w:rsid w:val="00FC4A52"/>
    <w:rsid w:val="00FC5235"/>
    <w:rsid w:val="00FC65BD"/>
    <w:rsid w:val="00FC7AA0"/>
    <w:rsid w:val="00FC7C0C"/>
    <w:rsid w:val="00FD1795"/>
    <w:rsid w:val="00FD24A6"/>
    <w:rsid w:val="00FD2F12"/>
    <w:rsid w:val="00FD43EE"/>
    <w:rsid w:val="00FD4CB8"/>
    <w:rsid w:val="00FD51C0"/>
    <w:rsid w:val="00FD5C25"/>
    <w:rsid w:val="00FE0723"/>
    <w:rsid w:val="00FE6DD6"/>
    <w:rsid w:val="00FE75B3"/>
    <w:rsid w:val="00FF0C34"/>
    <w:rsid w:val="00FF1677"/>
    <w:rsid w:val="00FF177B"/>
    <w:rsid w:val="00FF20E3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A43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B5F90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link w:val="NormalWebChar"/>
    <w:uiPriority w:val="99"/>
    <w:rsid w:val="00581B02"/>
    <w:pPr>
      <w:spacing w:after="150"/>
    </w:pPr>
  </w:style>
  <w:style w:type="character" w:styleId="Emphasis">
    <w:name w:val="Emphasis"/>
    <w:basedOn w:val="DefaultParagraphFont"/>
    <w:uiPriority w:val="99"/>
    <w:qFormat/>
    <w:rsid w:val="00581B02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581B0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B5F90"/>
    <w:rPr>
      <w:rFonts w:cs="Times New Roman"/>
      <w:color w:val="8096B0"/>
      <w:u w:val="single"/>
    </w:rPr>
  </w:style>
  <w:style w:type="table" w:styleId="TableGrid">
    <w:name w:val="Table Grid"/>
    <w:basedOn w:val="TableNormal"/>
    <w:uiPriority w:val="99"/>
    <w:rsid w:val="00CA71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2A434F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A434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30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75195B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0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3901">
          <w:marLeft w:val="2448"/>
          <w:marRight w:val="2448"/>
          <w:marTop w:val="2448"/>
          <w:marBottom w:val="24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07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3930">
          <w:marLeft w:val="255"/>
          <w:marRight w:val="255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4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4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235</TotalTime>
  <Pages>3</Pages>
  <Words>729</Words>
  <Characters>4156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</dc:title>
  <dc:subject/>
  <dc:creator>User</dc:creator>
  <cp:keywords/>
  <dc:description/>
  <cp:lastModifiedBy>НФ</cp:lastModifiedBy>
  <cp:revision>11</cp:revision>
  <cp:lastPrinted>2013-02-15T12:52:00Z</cp:lastPrinted>
  <dcterms:created xsi:type="dcterms:W3CDTF">2013-02-04T09:17:00Z</dcterms:created>
  <dcterms:modified xsi:type="dcterms:W3CDTF">2014-01-13T08:00:00Z</dcterms:modified>
</cp:coreProperties>
</file>